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1476" w:rsidRDefault="00493D60" w:rsidP="00493D60">
      <w:pPr>
        <w:pStyle w:val="1"/>
        <w:spacing w:before="200" w:after="60"/>
        <w:rPr>
          <w:rFonts w:ascii="Arial" w:hAnsi="Arial"/>
          <w:sz w:val="36"/>
          <w:szCs w:val="36"/>
          <w:rtl/>
        </w:rPr>
      </w:pPr>
      <w:bookmarkStart w:id="0" w:name="_GoBack"/>
      <w:bookmarkEnd w:id="0"/>
      <w:r>
        <w:rPr>
          <w:rFonts w:ascii="Arial" w:hAnsi="Arial" w:hint="cs"/>
          <w:sz w:val="36"/>
          <w:szCs w:val="36"/>
          <w:rtl/>
        </w:rPr>
        <w:t>עקרונות הסכם מסגרת בין מדינת ישראל ל</w:t>
      </w:r>
      <w:r w:rsidR="00743A98">
        <w:rPr>
          <w:rFonts w:ascii="Arial" w:hAnsi="Arial" w:hint="cs"/>
          <w:sz w:val="36"/>
          <w:szCs w:val="36"/>
          <w:rtl/>
        </w:rPr>
        <w:t>עמותה הממשלתית ה</w:t>
      </w:r>
      <w:r w:rsidR="00820EDF">
        <w:rPr>
          <w:rFonts w:ascii="Arial" w:hAnsi="Arial" w:hint="cs"/>
          <w:sz w:val="36"/>
          <w:szCs w:val="36"/>
          <w:rtl/>
        </w:rPr>
        <w:t>קרן למורשת הכותל המערבי</w:t>
      </w:r>
    </w:p>
    <w:p w:rsidR="000C61F7" w:rsidRDefault="000C61F7" w:rsidP="00B170E6">
      <w:pPr>
        <w:pStyle w:val="1"/>
        <w:spacing w:before="80"/>
        <w:rPr>
          <w:rFonts w:ascii="Arial" w:hAnsi="Arial" w:cs="Narkisim"/>
          <w:sz w:val="34"/>
          <w:szCs w:val="34"/>
          <w:rtl/>
        </w:rPr>
      </w:pPr>
    </w:p>
    <w:p w:rsidR="00E842DD" w:rsidRDefault="00985AC3" w:rsidP="00E842DD">
      <w:pPr>
        <w:spacing w:before="480" w:after="240" w:line="360" w:lineRule="auto"/>
        <w:jc w:val="both"/>
        <w:rPr>
          <w:b/>
          <w:rtl/>
        </w:rPr>
      </w:pPr>
      <w:bookmarkStart w:id="1" w:name="OLE_LINK10"/>
      <w:bookmarkStart w:id="2" w:name="OLE_LINK11"/>
      <w:r>
        <w:rPr>
          <w:rFonts w:hint="cs"/>
          <w:rtl/>
        </w:rPr>
        <w:t xml:space="preserve">בהתאם </w:t>
      </w:r>
      <w:r w:rsidR="00E842DD">
        <w:rPr>
          <w:rFonts w:hint="cs"/>
          <w:rtl/>
        </w:rPr>
        <w:t>לקבוע</w:t>
      </w:r>
      <w:r w:rsidR="006D5299">
        <w:rPr>
          <w:rFonts w:hint="cs"/>
          <w:rtl/>
        </w:rPr>
        <w:t xml:space="preserve"> ב</w:t>
      </w:r>
      <w:r w:rsidR="00493D60">
        <w:rPr>
          <w:rFonts w:hint="cs"/>
          <w:rtl/>
        </w:rPr>
        <w:t xml:space="preserve">תקנה </w:t>
      </w:r>
      <w:r w:rsidR="00493D60" w:rsidRPr="00D93866">
        <w:rPr>
          <w:rFonts w:hint="cs"/>
          <w:b/>
          <w:rtl/>
        </w:rPr>
        <w:t>3ד(ג)</w:t>
      </w:r>
      <w:r w:rsidR="00E842DD">
        <w:rPr>
          <w:rFonts w:hint="cs"/>
          <w:b/>
          <w:rtl/>
        </w:rPr>
        <w:t>2</w:t>
      </w:r>
      <w:r w:rsidR="00493D60">
        <w:rPr>
          <w:rFonts w:hint="cs"/>
          <w:b/>
          <w:rtl/>
        </w:rPr>
        <w:t xml:space="preserve"> לתקנות חובת המכרזים התשנ"ג-1993, </w:t>
      </w:r>
      <w:r w:rsidR="00E842DD">
        <w:rPr>
          <w:rFonts w:hint="cs"/>
          <w:b/>
          <w:rtl/>
        </w:rPr>
        <w:t xml:space="preserve">בדבר פרסום עקרות הסכם מסגרת בקשר עם חברה ממשלתית, מובאים בזאת לפרסום העקרונות הבאים לעניין הסכם המסגרת עם הקרן למורשת הכותל המערבי, כפי שאושרו ע"י צוות המנכ"לים כאמור בתקנה </w:t>
      </w:r>
      <w:r w:rsidR="00E842DD" w:rsidRPr="00D93866">
        <w:rPr>
          <w:rFonts w:hint="cs"/>
          <w:b/>
          <w:rtl/>
        </w:rPr>
        <w:t>3ד(ג)</w:t>
      </w:r>
      <w:r w:rsidR="00E842DD">
        <w:rPr>
          <w:rFonts w:hint="cs"/>
          <w:b/>
          <w:rtl/>
        </w:rPr>
        <w:t xml:space="preserve">1 לתקנות </w:t>
      </w:r>
      <w:r w:rsidR="00DE0A1F">
        <w:rPr>
          <w:rFonts w:hint="cs"/>
          <w:b/>
          <w:rtl/>
        </w:rPr>
        <w:t xml:space="preserve">חוק </w:t>
      </w:r>
      <w:r w:rsidR="00E842DD">
        <w:rPr>
          <w:rFonts w:hint="cs"/>
          <w:b/>
          <w:rtl/>
        </w:rPr>
        <w:t>חובת המכרזים התשנ"ג-1993:</w:t>
      </w:r>
    </w:p>
    <w:p w:rsidR="00057A55" w:rsidRDefault="000D4C08" w:rsidP="00FF1A21">
      <w:pPr>
        <w:pStyle w:val="ac"/>
        <w:numPr>
          <w:ilvl w:val="0"/>
          <w:numId w:val="29"/>
        </w:numPr>
        <w:spacing w:before="480" w:after="240" w:line="360" w:lineRule="auto"/>
        <w:jc w:val="both"/>
      </w:pPr>
      <w:r>
        <w:rPr>
          <w:rFonts w:hint="cs"/>
          <w:rtl/>
        </w:rPr>
        <w:t xml:space="preserve">תחומי הפעילות </w:t>
      </w:r>
      <w:r w:rsidR="006F7A48">
        <w:rPr>
          <w:rFonts w:hint="cs"/>
          <w:rtl/>
        </w:rPr>
        <w:t xml:space="preserve">יהיו אלו </w:t>
      </w:r>
      <w:r w:rsidR="005E4948">
        <w:rPr>
          <w:rFonts w:hint="cs"/>
          <w:rtl/>
        </w:rPr>
        <w:t xml:space="preserve">שנקבעו בסעיף מטרות העמותה בתקנון </w:t>
      </w:r>
      <w:r w:rsidR="005E4948" w:rsidRPr="000718E4">
        <w:rPr>
          <w:rFonts w:hint="cs"/>
          <w:rtl/>
        </w:rPr>
        <w:t>העמותה</w:t>
      </w:r>
      <w:r w:rsidR="00F20212">
        <w:rPr>
          <w:rFonts w:hint="cs"/>
          <w:rtl/>
        </w:rPr>
        <w:t>,</w:t>
      </w:r>
      <w:r w:rsidR="005E4948" w:rsidRPr="000718E4">
        <w:rPr>
          <w:rFonts w:hint="cs"/>
          <w:rtl/>
        </w:rPr>
        <w:t xml:space="preserve"> </w:t>
      </w:r>
      <w:r w:rsidR="005E4948">
        <w:rPr>
          <w:rFonts w:hint="cs"/>
          <w:rtl/>
        </w:rPr>
        <w:t>וכן תחומי פעילות נוספים כפי ש</w:t>
      </w:r>
      <w:r w:rsidR="00F01F09">
        <w:rPr>
          <w:rFonts w:hint="cs"/>
          <w:rtl/>
        </w:rPr>
        <w:t>אושרו בעבר ו</w:t>
      </w:r>
      <w:r w:rsidR="005E4948">
        <w:rPr>
          <w:rFonts w:hint="cs"/>
          <w:rtl/>
        </w:rPr>
        <w:t>יאושרו</w:t>
      </w:r>
      <w:r w:rsidR="00F01F09">
        <w:rPr>
          <w:rFonts w:hint="cs"/>
          <w:rtl/>
        </w:rPr>
        <w:t xml:space="preserve"> בעתיד</w:t>
      </w:r>
      <w:r w:rsidR="005E4948">
        <w:rPr>
          <w:rFonts w:hint="cs"/>
          <w:rtl/>
        </w:rPr>
        <w:t xml:space="preserve"> על ידי הממשלה, לרבות הפעילויות שהיו קיימות במעמד החתימה על הסכם המסגרת, </w:t>
      </w:r>
      <w:r w:rsidR="005D1FFC">
        <w:rPr>
          <w:rFonts w:hint="cs"/>
          <w:rtl/>
        </w:rPr>
        <w:t>ו</w:t>
      </w:r>
      <w:r w:rsidR="006F7A48">
        <w:rPr>
          <w:rFonts w:hint="cs"/>
          <w:rtl/>
        </w:rPr>
        <w:t>אושרו</w:t>
      </w:r>
      <w:r w:rsidR="005E4948">
        <w:rPr>
          <w:rFonts w:hint="cs"/>
          <w:rtl/>
        </w:rPr>
        <w:t xml:space="preserve"> בהחלטות ממשלה קודמות</w:t>
      </w:r>
      <w:r w:rsidR="00D03A32">
        <w:rPr>
          <w:rFonts w:hint="cs"/>
          <w:rtl/>
        </w:rPr>
        <w:t>,</w:t>
      </w:r>
      <w:r w:rsidR="005E4948">
        <w:rPr>
          <w:rFonts w:hint="cs"/>
          <w:rtl/>
        </w:rPr>
        <w:t xml:space="preserve"> </w:t>
      </w:r>
      <w:r w:rsidR="00D03A32">
        <w:rPr>
          <w:rFonts w:hint="cs"/>
          <w:rtl/>
        </w:rPr>
        <w:t>ו</w:t>
      </w:r>
      <w:r w:rsidR="00F73872" w:rsidRPr="00274A2A">
        <w:rPr>
          <w:rFonts w:hint="eastAsia"/>
          <w:rtl/>
        </w:rPr>
        <w:t>כפי</w:t>
      </w:r>
      <w:r w:rsidR="00F73872" w:rsidRPr="00274A2A">
        <w:rPr>
          <w:rtl/>
        </w:rPr>
        <w:t xml:space="preserve"> </w:t>
      </w:r>
      <w:r w:rsidR="00F73872" w:rsidRPr="00274A2A">
        <w:rPr>
          <w:rFonts w:hint="eastAsia"/>
          <w:rtl/>
        </w:rPr>
        <w:t>שנקבעו</w:t>
      </w:r>
      <w:r w:rsidR="00FF1A21">
        <w:rPr>
          <w:rFonts w:hint="cs"/>
          <w:rtl/>
        </w:rPr>
        <w:t xml:space="preserve"> </w:t>
      </w:r>
      <w:r w:rsidR="003A3A95">
        <w:rPr>
          <w:rFonts w:hint="cs"/>
          <w:rtl/>
        </w:rPr>
        <w:t>על ידי צוות המנכ"לים</w:t>
      </w:r>
      <w:r w:rsidR="008D7156">
        <w:rPr>
          <w:rFonts w:hint="cs"/>
          <w:rtl/>
        </w:rPr>
        <w:t xml:space="preserve"> לגיבוש עקרונות הסכם המסגרת</w:t>
      </w:r>
      <w:r w:rsidR="005D1FFC">
        <w:rPr>
          <w:rFonts w:hint="cs"/>
          <w:rtl/>
        </w:rPr>
        <w:t>,</w:t>
      </w:r>
      <w:r w:rsidR="003A3A95">
        <w:rPr>
          <w:rFonts w:hint="cs"/>
          <w:rtl/>
        </w:rPr>
        <w:t xml:space="preserve"> ובכלל זה</w:t>
      </w:r>
      <w:r w:rsidR="005E4948">
        <w:rPr>
          <w:rFonts w:hint="cs"/>
          <w:rtl/>
        </w:rPr>
        <w:t>:</w:t>
      </w:r>
    </w:p>
    <w:p w:rsidR="005E26F5" w:rsidRPr="00AB0B2F" w:rsidRDefault="005E26F5" w:rsidP="005E26F5">
      <w:pPr>
        <w:pStyle w:val="ac"/>
        <w:numPr>
          <w:ilvl w:val="0"/>
          <w:numId w:val="36"/>
        </w:numPr>
        <w:spacing w:before="0" w:after="0" w:line="360" w:lineRule="auto"/>
        <w:jc w:val="both"/>
      </w:pPr>
      <w:r w:rsidRPr="00AB0B2F">
        <w:rPr>
          <w:rFonts w:hint="cs"/>
          <w:rtl/>
        </w:rPr>
        <w:t>הפעלה וניהול של מנהרות הכותל;</w:t>
      </w:r>
    </w:p>
    <w:p w:rsidR="005E26F5" w:rsidRPr="00AB0B2F" w:rsidRDefault="005E26F5" w:rsidP="005E26F5">
      <w:pPr>
        <w:pStyle w:val="ac"/>
        <w:numPr>
          <w:ilvl w:val="0"/>
          <w:numId w:val="36"/>
        </w:numPr>
        <w:spacing w:before="480" w:after="240" w:line="360" w:lineRule="auto"/>
        <w:jc w:val="both"/>
      </w:pPr>
      <w:r w:rsidRPr="00AB0B2F">
        <w:rPr>
          <w:rFonts w:hint="cs"/>
          <w:rtl/>
        </w:rPr>
        <w:t xml:space="preserve">שימור ואחזקה של רחבת </w:t>
      </w:r>
      <w:r w:rsidRPr="00346E87">
        <w:rPr>
          <w:rFonts w:hint="cs"/>
          <w:rtl/>
        </w:rPr>
        <w:t>הכותל וגשר המוגרבים;</w:t>
      </w:r>
    </w:p>
    <w:p w:rsidR="005E26F5" w:rsidRDefault="005E26F5" w:rsidP="005E26F5">
      <w:pPr>
        <w:pStyle w:val="ac"/>
        <w:numPr>
          <w:ilvl w:val="0"/>
          <w:numId w:val="36"/>
        </w:numPr>
        <w:spacing w:before="0" w:after="0" w:line="360" w:lineRule="auto"/>
        <w:jc w:val="both"/>
      </w:pPr>
      <w:r w:rsidRPr="00AB0B2F">
        <w:rPr>
          <w:rFonts w:hint="cs"/>
          <w:rtl/>
        </w:rPr>
        <w:t>ניהול בית כנסת "החורבה"</w:t>
      </w:r>
      <w:r>
        <w:rPr>
          <w:rFonts w:hint="cs"/>
          <w:rtl/>
        </w:rPr>
        <w:t>.</w:t>
      </w:r>
    </w:p>
    <w:p w:rsidR="00EC4FF9" w:rsidRDefault="00EC4FF9" w:rsidP="00EC4FF9">
      <w:pPr>
        <w:pStyle w:val="ac"/>
        <w:spacing w:before="480" w:after="240" w:line="360" w:lineRule="auto"/>
        <w:jc w:val="both"/>
        <w:rPr>
          <w:rtl/>
        </w:rPr>
      </w:pPr>
    </w:p>
    <w:p w:rsidR="00F80EEB" w:rsidRDefault="00F80EEB" w:rsidP="00F80EEB">
      <w:pPr>
        <w:pStyle w:val="ac"/>
        <w:numPr>
          <w:ilvl w:val="0"/>
          <w:numId w:val="29"/>
        </w:numPr>
        <w:spacing w:before="0" w:after="0" w:line="360" w:lineRule="auto"/>
        <w:jc w:val="both"/>
      </w:pPr>
      <w:r w:rsidRPr="00700970">
        <w:rPr>
          <w:rFonts w:hint="cs"/>
          <w:rtl/>
        </w:rPr>
        <w:t>הקרן תגיש ל</w:t>
      </w:r>
      <w:r>
        <w:rPr>
          <w:rFonts w:hint="cs"/>
          <w:rtl/>
        </w:rPr>
        <w:t xml:space="preserve">אישור </w:t>
      </w:r>
      <w:r w:rsidRPr="00700970">
        <w:rPr>
          <w:rFonts w:hint="cs"/>
          <w:rtl/>
        </w:rPr>
        <w:t>משרד ראש הממשלה</w:t>
      </w:r>
      <w:r>
        <w:rPr>
          <w:rFonts w:hint="cs"/>
          <w:rtl/>
        </w:rPr>
        <w:t>, מדי שנה,</w:t>
      </w:r>
      <w:r w:rsidRPr="00700970">
        <w:rPr>
          <w:rFonts w:hint="cs"/>
          <w:rtl/>
        </w:rPr>
        <w:t xml:space="preserve"> תכנית עבודה שנתית לביצוע העבודות</w:t>
      </w:r>
      <w:r>
        <w:rPr>
          <w:rFonts w:hint="cs"/>
          <w:rtl/>
        </w:rPr>
        <w:t xml:space="preserve">. תכנית העבודה תכלול פירוט של העבודות  או השירותים שיבוצעו במסגרתה באותה שנה וכן לוחות זמנים ואבני דרך בהתאם לצורך. </w:t>
      </w:r>
    </w:p>
    <w:p w:rsidR="00F80EEB" w:rsidRPr="005E4338" w:rsidRDefault="00F80EEB" w:rsidP="00F80EEB">
      <w:pPr>
        <w:pStyle w:val="ac"/>
        <w:spacing w:after="0" w:line="360" w:lineRule="auto"/>
        <w:jc w:val="both"/>
      </w:pPr>
    </w:p>
    <w:p w:rsidR="00F80EEB" w:rsidRPr="00760E40" w:rsidRDefault="00F80EEB" w:rsidP="00F80EEB">
      <w:pPr>
        <w:pStyle w:val="ac"/>
        <w:numPr>
          <w:ilvl w:val="0"/>
          <w:numId w:val="29"/>
        </w:numPr>
        <w:spacing w:before="0" w:after="0" w:line="360" w:lineRule="auto"/>
        <w:jc w:val="both"/>
        <w:rPr>
          <w:rtl/>
        </w:rPr>
      </w:pPr>
      <w:r w:rsidRPr="00760E40">
        <w:rPr>
          <w:rFonts w:hint="cs"/>
          <w:rtl/>
        </w:rPr>
        <w:t xml:space="preserve">מסגרת התקציב השנתית בהסכם </w:t>
      </w:r>
      <w:r>
        <w:rPr>
          <w:rFonts w:hint="cs"/>
          <w:rtl/>
        </w:rPr>
        <w:t>תהיה</w:t>
      </w:r>
      <w:r w:rsidRPr="00760E40">
        <w:rPr>
          <w:rFonts w:hint="cs"/>
          <w:rtl/>
        </w:rPr>
        <w:t xml:space="preserve"> בהתאם לקבוע בהחלטת </w:t>
      </w:r>
      <w:r>
        <w:rPr>
          <w:rFonts w:hint="cs"/>
          <w:rtl/>
        </w:rPr>
        <w:t>ממשלה מספר 35 מיום 26.5.2015 (להלן "החלטת הממשלה") :</w:t>
      </w:r>
      <w:r w:rsidRPr="00760E40">
        <w:rPr>
          <w:rFonts w:hint="cs"/>
          <w:rtl/>
        </w:rPr>
        <w:t xml:space="preserve"> 20 מלש"ח לשנה</w:t>
      </w:r>
      <w:r>
        <w:rPr>
          <w:rFonts w:hint="cs"/>
          <w:rtl/>
        </w:rPr>
        <w:t xml:space="preserve"> למשך 5 שנים (סה"כ 100 מלש"ח).</w:t>
      </w:r>
      <w:r w:rsidRPr="00760E40">
        <w:rPr>
          <w:rFonts w:hint="cs"/>
          <w:rtl/>
        </w:rPr>
        <w:t xml:space="preserve"> עם זאת, </w:t>
      </w:r>
      <w:r>
        <w:rPr>
          <w:rFonts w:hint="cs"/>
          <w:rtl/>
        </w:rPr>
        <w:t>ככל ש</w:t>
      </w:r>
      <w:r w:rsidRPr="00760E40">
        <w:rPr>
          <w:rFonts w:hint="cs"/>
          <w:rtl/>
        </w:rPr>
        <w:t>יתקבלו תקציבים נוספים מעבר לקבוע ב</w:t>
      </w:r>
      <w:r>
        <w:rPr>
          <w:rFonts w:hint="cs"/>
          <w:rtl/>
        </w:rPr>
        <w:t>ה</w:t>
      </w:r>
      <w:r w:rsidRPr="00760E40">
        <w:rPr>
          <w:rFonts w:hint="cs"/>
          <w:rtl/>
        </w:rPr>
        <w:t xml:space="preserve">חלטת </w:t>
      </w:r>
      <w:r>
        <w:rPr>
          <w:rFonts w:hint="cs"/>
          <w:rtl/>
        </w:rPr>
        <w:t>ה</w:t>
      </w:r>
      <w:r w:rsidRPr="00760E40">
        <w:rPr>
          <w:rFonts w:hint="cs"/>
          <w:rtl/>
        </w:rPr>
        <w:t>ממשלה</w:t>
      </w:r>
      <w:r>
        <w:rPr>
          <w:rFonts w:hint="cs"/>
          <w:rtl/>
        </w:rPr>
        <w:t xml:space="preserve">, שעניינם </w:t>
      </w:r>
      <w:r w:rsidRPr="00760E40">
        <w:rPr>
          <w:rFonts w:hint="cs"/>
          <w:rtl/>
        </w:rPr>
        <w:t xml:space="preserve">ביצוע </w:t>
      </w:r>
      <w:r>
        <w:rPr>
          <w:rFonts w:hint="cs"/>
          <w:rtl/>
        </w:rPr>
        <w:t>או הרחבת ביצוע של פעולות שעניינן בתחום הפעילות הקבוע ב</w:t>
      </w:r>
      <w:r w:rsidRPr="00760E40">
        <w:rPr>
          <w:rFonts w:hint="cs"/>
          <w:rtl/>
        </w:rPr>
        <w:t>הסכם</w:t>
      </w:r>
      <w:r>
        <w:rPr>
          <w:rFonts w:hint="cs"/>
          <w:rtl/>
        </w:rPr>
        <w:t xml:space="preserve"> המסגרת ואושרו על ידי משרד ראש הממשלה</w:t>
      </w:r>
      <w:r w:rsidRPr="00760E40">
        <w:rPr>
          <w:rFonts w:hint="cs"/>
          <w:rtl/>
        </w:rPr>
        <w:t xml:space="preserve">, ניתן יהיה לבצעם </w:t>
      </w:r>
      <w:r>
        <w:rPr>
          <w:rFonts w:hint="cs"/>
          <w:rtl/>
        </w:rPr>
        <w:t xml:space="preserve">על בסיס ההתקשרות הקבועה </w:t>
      </w:r>
      <w:r w:rsidRPr="00760E40">
        <w:rPr>
          <w:rFonts w:hint="cs"/>
          <w:rtl/>
        </w:rPr>
        <w:t xml:space="preserve">בהסכם, </w:t>
      </w:r>
      <w:r>
        <w:rPr>
          <w:rFonts w:hint="cs"/>
          <w:rtl/>
        </w:rPr>
        <w:t xml:space="preserve">ולהרחיב את ההסכם לעד </w:t>
      </w:r>
      <w:r w:rsidRPr="00760E40">
        <w:rPr>
          <w:rFonts w:hint="cs"/>
          <w:rtl/>
        </w:rPr>
        <w:t>200 מלש"ח.</w:t>
      </w:r>
    </w:p>
    <w:p w:rsidR="00F80EEB" w:rsidRPr="00AB0B2F" w:rsidRDefault="00F80EEB" w:rsidP="00F80EEB">
      <w:pPr>
        <w:pStyle w:val="ac"/>
        <w:spacing w:after="0" w:line="360" w:lineRule="auto"/>
        <w:jc w:val="both"/>
      </w:pPr>
    </w:p>
    <w:p w:rsidR="00F80EEB" w:rsidRPr="00356864" w:rsidRDefault="00F80EEB" w:rsidP="00F80EEB">
      <w:pPr>
        <w:pStyle w:val="ac"/>
        <w:numPr>
          <w:ilvl w:val="0"/>
          <w:numId w:val="29"/>
        </w:numPr>
        <w:spacing w:before="0" w:after="0" w:line="360" w:lineRule="auto"/>
        <w:jc w:val="both"/>
        <w:rPr>
          <w:rtl/>
        </w:rPr>
      </w:pPr>
      <w:r w:rsidRPr="00356864">
        <w:rPr>
          <w:rFonts w:hint="cs"/>
          <w:rtl/>
        </w:rPr>
        <w:t>הסכם המסגרת שייחתם בין</w:t>
      </w:r>
      <w:r>
        <w:rPr>
          <w:rFonts w:hint="cs"/>
          <w:rtl/>
        </w:rPr>
        <w:t xml:space="preserve"> הצדדים יהיה בהתאם להחלטת הממשלה</w:t>
      </w:r>
      <w:r w:rsidRPr="00356864">
        <w:rPr>
          <w:rFonts w:hint="cs"/>
          <w:rtl/>
        </w:rPr>
        <w:t>, לתקופה שמיום 1.1.2016 ועד ליום 31.12.2020. משרד ראש הממשלה יהיה רשאי, בכפוף לכל דין, להאריך את תקופת ההתקשרות בתנאים זהים לתנאי ההתקשרות המקורית או בתנאים המיטיבים עם הממשלה.</w:t>
      </w:r>
    </w:p>
    <w:p w:rsidR="009C3C90" w:rsidRDefault="009C3C90" w:rsidP="00B44EC3">
      <w:pPr>
        <w:spacing w:before="480" w:after="240"/>
        <w:jc w:val="center"/>
        <w:rPr>
          <w:b/>
          <w:bCs/>
          <w:sz w:val="26"/>
          <w:szCs w:val="26"/>
          <w:rtl/>
        </w:rPr>
      </w:pPr>
    </w:p>
    <w:bookmarkEnd w:id="1"/>
    <w:bookmarkEnd w:id="2"/>
    <w:p w:rsidR="00A36611" w:rsidRDefault="00A36611" w:rsidP="00B44EC3">
      <w:pPr>
        <w:spacing w:before="480" w:after="240"/>
        <w:jc w:val="center"/>
        <w:rPr>
          <w:b/>
          <w:bCs/>
          <w:sz w:val="26"/>
          <w:szCs w:val="26"/>
          <w:rtl/>
        </w:rPr>
      </w:pPr>
    </w:p>
    <w:sectPr w:rsidR="00A36611" w:rsidSect="00A36611">
      <w:headerReference w:type="default" r:id="rId8"/>
      <w:footerReference w:type="default" r:id="rId9"/>
      <w:pgSz w:w="11906" w:h="16838" w:code="9"/>
      <w:pgMar w:top="1702" w:right="1134" w:bottom="899" w:left="1134" w:header="709" w:footer="590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0715" w:rsidRDefault="00850715">
      <w:r>
        <w:separator/>
      </w:r>
    </w:p>
  </w:endnote>
  <w:endnote w:type="continuationSeparator" w:id="0">
    <w:p w:rsidR="00850715" w:rsidRDefault="008507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3A95" w:rsidRPr="007C2279" w:rsidRDefault="003A3A95" w:rsidP="000A4470">
    <w:pPr>
      <w:pStyle w:val="a4"/>
      <w:tabs>
        <w:tab w:val="clear" w:pos="4153"/>
        <w:tab w:val="clear" w:pos="8306"/>
        <w:tab w:val="left" w:pos="0"/>
        <w:tab w:val="center" w:pos="4778"/>
        <w:tab w:val="right" w:pos="9638"/>
      </w:tabs>
      <w:spacing w:before="60" w:after="0" w:line="240" w:lineRule="auto"/>
      <w:rPr>
        <w:rFonts w:ascii="Times New Roman" w:hAnsi="Times New Roman"/>
        <w:sz w:val="20"/>
        <w:szCs w:val="20"/>
      </w:rPr>
    </w:pPr>
    <w:r>
      <w:rPr>
        <w:rFonts w:ascii="Times New Roman" w:hAnsi="Times New Roman" w:hint="cs"/>
        <w:sz w:val="18"/>
        <w:szCs w:val="18"/>
        <w:rtl/>
      </w:rPr>
      <w:tab/>
    </w:r>
    <w:r>
      <w:rPr>
        <w:rFonts w:ascii="Times New Roman" w:hAnsi="Times New Roman" w:hint="cs"/>
        <w:sz w:val="18"/>
        <w:szCs w:val="18"/>
        <w:rtl/>
      </w:rPr>
      <w:tab/>
    </w:r>
    <w:r w:rsidR="00F73872" w:rsidRPr="001A02F0">
      <w:rPr>
        <w:rStyle w:val="a9"/>
        <w:sz w:val="20"/>
        <w:szCs w:val="20"/>
      </w:rPr>
      <w:fldChar w:fldCharType="begin"/>
    </w:r>
    <w:r w:rsidRPr="001A02F0">
      <w:rPr>
        <w:rStyle w:val="a9"/>
        <w:sz w:val="20"/>
        <w:szCs w:val="20"/>
      </w:rPr>
      <w:instrText xml:space="preserve"> PAGE </w:instrText>
    </w:r>
    <w:r w:rsidR="00F73872" w:rsidRPr="001A02F0">
      <w:rPr>
        <w:rStyle w:val="a9"/>
        <w:sz w:val="20"/>
        <w:szCs w:val="20"/>
      </w:rPr>
      <w:fldChar w:fldCharType="separate"/>
    </w:r>
    <w:r w:rsidR="00BE1468">
      <w:rPr>
        <w:rStyle w:val="a9"/>
        <w:noProof/>
        <w:sz w:val="20"/>
        <w:szCs w:val="20"/>
        <w:rtl/>
      </w:rPr>
      <w:t>2</w:t>
    </w:r>
    <w:r w:rsidR="00F73872" w:rsidRPr="001A02F0">
      <w:rPr>
        <w:rStyle w:val="a9"/>
        <w:sz w:val="20"/>
        <w:szCs w:val="20"/>
      </w:rPr>
      <w:fldChar w:fldCharType="end"/>
    </w:r>
    <w:r w:rsidRPr="001A02F0">
      <w:rPr>
        <w:rFonts w:ascii="Times New Roman" w:hAnsi="Times New Roman" w:hint="cs"/>
        <w:sz w:val="20"/>
        <w:szCs w:val="20"/>
        <w:rtl/>
      </w:rPr>
      <w:t xml:space="preserve"> / </w:t>
    </w:r>
    <w:r w:rsidR="00F73872" w:rsidRPr="001A02F0">
      <w:rPr>
        <w:rStyle w:val="a9"/>
        <w:sz w:val="20"/>
        <w:szCs w:val="20"/>
      </w:rPr>
      <w:fldChar w:fldCharType="begin"/>
    </w:r>
    <w:r w:rsidRPr="001A02F0">
      <w:rPr>
        <w:rStyle w:val="a9"/>
        <w:sz w:val="20"/>
        <w:szCs w:val="20"/>
      </w:rPr>
      <w:instrText xml:space="preserve"> NUMPAGES </w:instrText>
    </w:r>
    <w:r w:rsidR="00F73872" w:rsidRPr="001A02F0">
      <w:rPr>
        <w:rStyle w:val="a9"/>
        <w:sz w:val="20"/>
        <w:szCs w:val="20"/>
      </w:rPr>
      <w:fldChar w:fldCharType="separate"/>
    </w:r>
    <w:r w:rsidR="00BE1468">
      <w:rPr>
        <w:rStyle w:val="a9"/>
        <w:noProof/>
        <w:sz w:val="20"/>
        <w:szCs w:val="20"/>
        <w:rtl/>
      </w:rPr>
      <w:t>2</w:t>
    </w:r>
    <w:r w:rsidR="00F73872" w:rsidRPr="001A02F0">
      <w:rPr>
        <w:rStyle w:val="a9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0715" w:rsidRDefault="00850715">
      <w:r>
        <w:separator/>
      </w:r>
    </w:p>
  </w:footnote>
  <w:footnote w:type="continuationSeparator" w:id="0">
    <w:p w:rsidR="00850715" w:rsidRDefault="0085071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3A95" w:rsidRPr="003E0792" w:rsidRDefault="003A3A95" w:rsidP="000612EC">
    <w:pPr>
      <w:pStyle w:val="a3"/>
      <w:tabs>
        <w:tab w:val="clear" w:pos="4153"/>
        <w:tab w:val="clear" w:pos="8306"/>
      </w:tabs>
      <w:spacing w:line="240" w:lineRule="auto"/>
      <w:rPr>
        <w:b/>
        <w:bCs/>
        <w:sz w:val="26"/>
        <w:szCs w:val="26"/>
        <w:rtl/>
      </w:rPr>
    </w:pPr>
  </w:p>
  <w:p w:rsidR="003A3A95" w:rsidRDefault="003A3A95" w:rsidP="000612EC">
    <w:pPr>
      <w:pStyle w:val="a3"/>
      <w:tabs>
        <w:tab w:val="clear" w:pos="8306"/>
      </w:tabs>
      <w:spacing w:line="240" w:lineRule="auto"/>
      <w:rPr>
        <w:rtl/>
      </w:rPr>
    </w:pPr>
  </w:p>
  <w:p w:rsidR="003A3A95" w:rsidRDefault="003A3A95" w:rsidP="008625E6">
    <w:pPr>
      <w:pStyle w:val="a3"/>
      <w:tabs>
        <w:tab w:val="clear" w:pos="8306"/>
      </w:tabs>
      <w:spacing w:line="240" w:lineRule="auto"/>
      <w:ind w:left="720"/>
      <w:rPr>
        <w:rtl/>
      </w:rPr>
    </w:pPr>
    <w:r>
      <w:rPr>
        <w:rFonts w:hint="cs"/>
        <w:rtl/>
      </w:rPr>
      <w:t xml:space="preserve">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86901"/>
    <w:multiLevelType w:val="multilevel"/>
    <w:tmpl w:val="4DB8EF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FA43B8"/>
    <w:multiLevelType w:val="hybridMultilevel"/>
    <w:tmpl w:val="74229A5A"/>
    <w:lvl w:ilvl="0" w:tplc="0409000F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7D406A1"/>
    <w:multiLevelType w:val="hybridMultilevel"/>
    <w:tmpl w:val="754C5106"/>
    <w:lvl w:ilvl="0" w:tplc="DB96BD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395AD9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>
    <w:nsid w:val="11761327"/>
    <w:multiLevelType w:val="hybridMultilevel"/>
    <w:tmpl w:val="069A8652"/>
    <w:lvl w:ilvl="0" w:tplc="756E61DC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1D13253A"/>
    <w:multiLevelType w:val="hybridMultilevel"/>
    <w:tmpl w:val="B6C8BBBE"/>
    <w:lvl w:ilvl="0" w:tplc="0ADE60C8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 w:tplc="56240298">
      <w:numFmt w:val="none"/>
      <w:lvlText w:val=""/>
      <w:lvlJc w:val="left"/>
      <w:pPr>
        <w:tabs>
          <w:tab w:val="num" w:pos="360"/>
        </w:tabs>
      </w:pPr>
    </w:lvl>
    <w:lvl w:ilvl="2" w:tplc="D500190E">
      <w:numFmt w:val="none"/>
      <w:lvlText w:val=""/>
      <w:lvlJc w:val="left"/>
      <w:pPr>
        <w:tabs>
          <w:tab w:val="num" w:pos="360"/>
        </w:tabs>
      </w:pPr>
    </w:lvl>
    <w:lvl w:ilvl="3" w:tplc="8B2EC5DE">
      <w:numFmt w:val="none"/>
      <w:lvlText w:val=""/>
      <w:lvlJc w:val="left"/>
      <w:pPr>
        <w:tabs>
          <w:tab w:val="num" w:pos="360"/>
        </w:tabs>
      </w:pPr>
    </w:lvl>
    <w:lvl w:ilvl="4" w:tplc="8C90EF7C">
      <w:numFmt w:val="none"/>
      <w:lvlText w:val=""/>
      <w:lvlJc w:val="left"/>
      <w:pPr>
        <w:tabs>
          <w:tab w:val="num" w:pos="360"/>
        </w:tabs>
      </w:pPr>
    </w:lvl>
    <w:lvl w:ilvl="5" w:tplc="EB7EEAFE">
      <w:numFmt w:val="none"/>
      <w:lvlText w:val=""/>
      <w:lvlJc w:val="left"/>
      <w:pPr>
        <w:tabs>
          <w:tab w:val="num" w:pos="360"/>
        </w:tabs>
      </w:pPr>
    </w:lvl>
    <w:lvl w:ilvl="6" w:tplc="C6C0275E">
      <w:numFmt w:val="none"/>
      <w:lvlText w:val=""/>
      <w:lvlJc w:val="left"/>
      <w:pPr>
        <w:tabs>
          <w:tab w:val="num" w:pos="360"/>
        </w:tabs>
      </w:pPr>
    </w:lvl>
    <w:lvl w:ilvl="7" w:tplc="9FD64184">
      <w:numFmt w:val="none"/>
      <w:lvlText w:val=""/>
      <w:lvlJc w:val="left"/>
      <w:pPr>
        <w:tabs>
          <w:tab w:val="num" w:pos="360"/>
        </w:tabs>
      </w:pPr>
    </w:lvl>
    <w:lvl w:ilvl="8" w:tplc="E4DED02C">
      <w:numFmt w:val="none"/>
      <w:lvlText w:val=""/>
      <w:lvlJc w:val="left"/>
      <w:pPr>
        <w:tabs>
          <w:tab w:val="num" w:pos="360"/>
        </w:tabs>
      </w:pPr>
    </w:lvl>
  </w:abstractNum>
  <w:abstractNum w:abstractNumId="6">
    <w:nsid w:val="1DEF2284"/>
    <w:multiLevelType w:val="hybridMultilevel"/>
    <w:tmpl w:val="89527890"/>
    <w:lvl w:ilvl="0" w:tplc="5F0018D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1661040"/>
    <w:multiLevelType w:val="hybridMultilevel"/>
    <w:tmpl w:val="B6DA453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A640A58">
      <w:start w:val="1"/>
      <w:numFmt w:val="hebrew1"/>
      <w:lvlText w:val="%2."/>
      <w:lvlJc w:val="center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26636D85"/>
    <w:multiLevelType w:val="hybridMultilevel"/>
    <w:tmpl w:val="A1E4245A"/>
    <w:lvl w:ilvl="0" w:tplc="107CB5F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93459E8"/>
    <w:multiLevelType w:val="singleLevel"/>
    <w:tmpl w:val="D438ED7A"/>
    <w:lvl w:ilvl="0">
      <w:numFmt w:val="bullet"/>
      <w:lvlText w:val="-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</w:abstractNum>
  <w:abstractNum w:abstractNumId="10">
    <w:nsid w:val="29671056"/>
    <w:multiLevelType w:val="hybridMultilevel"/>
    <w:tmpl w:val="1C5EC5A6"/>
    <w:lvl w:ilvl="0" w:tplc="28F49C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586935"/>
    <w:multiLevelType w:val="multilevel"/>
    <w:tmpl w:val="5EE84AC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2">
    <w:nsid w:val="3C392925"/>
    <w:multiLevelType w:val="hybridMultilevel"/>
    <w:tmpl w:val="688890BA"/>
    <w:lvl w:ilvl="0" w:tplc="C6C2B7E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3">
    <w:nsid w:val="3C79239B"/>
    <w:multiLevelType w:val="hybridMultilevel"/>
    <w:tmpl w:val="BDE207AC"/>
    <w:lvl w:ilvl="0" w:tplc="BACCD116">
      <w:start w:val="1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5D4DBC"/>
    <w:multiLevelType w:val="hybridMultilevel"/>
    <w:tmpl w:val="B64AD5A2"/>
    <w:lvl w:ilvl="0" w:tplc="5F54A95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4452458B"/>
    <w:multiLevelType w:val="multilevel"/>
    <w:tmpl w:val="7FA2F0A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>
    <w:nsid w:val="4AA311F2"/>
    <w:multiLevelType w:val="singleLevel"/>
    <w:tmpl w:val="6278EA6C"/>
    <w:lvl w:ilvl="0">
      <w:start w:val="1"/>
      <w:numFmt w:val="hebrew1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</w:abstractNum>
  <w:abstractNum w:abstractNumId="17">
    <w:nsid w:val="51F14339"/>
    <w:multiLevelType w:val="hybridMultilevel"/>
    <w:tmpl w:val="3D1EFD3C"/>
    <w:lvl w:ilvl="0" w:tplc="6BDC5E22">
      <w:start w:val="1"/>
      <w:numFmt w:val="decimal"/>
      <w:lvlText w:val="%1."/>
      <w:lvlJc w:val="left"/>
      <w:pPr>
        <w:ind w:left="1080" w:hanging="360"/>
      </w:pPr>
      <w:rPr>
        <w:rFonts w:ascii="David" w:eastAsia="Times New Roman" w:hAnsi="David" w:cs="David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529D0B78"/>
    <w:multiLevelType w:val="hybridMultilevel"/>
    <w:tmpl w:val="754C5106"/>
    <w:lvl w:ilvl="0" w:tplc="DB96BD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8993E5F"/>
    <w:multiLevelType w:val="hybridMultilevel"/>
    <w:tmpl w:val="12DE10E0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>
    <w:nsid w:val="592642AD"/>
    <w:multiLevelType w:val="hybridMultilevel"/>
    <w:tmpl w:val="5E1A861C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1">
    <w:nsid w:val="5D2814F5"/>
    <w:multiLevelType w:val="hybridMultilevel"/>
    <w:tmpl w:val="3058E5C2"/>
    <w:lvl w:ilvl="0" w:tplc="9D3A4060">
      <w:start w:val="2"/>
      <w:numFmt w:val="bullet"/>
      <w:lvlText w:val="-"/>
      <w:lvlJc w:val="left"/>
      <w:pPr>
        <w:tabs>
          <w:tab w:val="num" w:pos="720"/>
        </w:tabs>
        <w:ind w:left="720" w:right="720" w:hanging="360"/>
      </w:pPr>
      <w:rPr>
        <w:rFonts w:ascii="Times New Roman" w:eastAsia="Times New Roman" w:hAnsi="Times New Roman" w:cs="Times New Roman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2">
    <w:nsid w:val="60876C8C"/>
    <w:multiLevelType w:val="hybridMultilevel"/>
    <w:tmpl w:val="B51EB0DE"/>
    <w:lvl w:ilvl="0" w:tplc="BA1A252E">
      <w:numFmt w:val="bullet"/>
      <w:lvlText w:val="-"/>
      <w:lvlJc w:val="left"/>
      <w:pPr>
        <w:tabs>
          <w:tab w:val="num" w:pos="720"/>
        </w:tabs>
        <w:ind w:left="720" w:right="720" w:hanging="360"/>
      </w:pPr>
      <w:rPr>
        <w:rFonts w:ascii="Times New Roman" w:eastAsia="Times New Roman" w:hAnsi="Times New Roman" w:cs="David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3">
    <w:nsid w:val="688D3B6B"/>
    <w:multiLevelType w:val="hybridMultilevel"/>
    <w:tmpl w:val="69B22B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CFA1400"/>
    <w:multiLevelType w:val="hybridMultilevel"/>
    <w:tmpl w:val="B120A248"/>
    <w:lvl w:ilvl="0" w:tplc="0E6EDD4E">
      <w:start w:val="1"/>
      <w:numFmt w:val="decimal"/>
      <w:lvlText w:val="%1."/>
      <w:lvlJc w:val="left"/>
      <w:pPr>
        <w:tabs>
          <w:tab w:val="num" w:pos="1185"/>
        </w:tabs>
        <w:ind w:left="1185" w:right="1185" w:hanging="360"/>
      </w:pPr>
      <w:rPr>
        <w:rFonts w:hint="cs"/>
      </w:rPr>
    </w:lvl>
    <w:lvl w:ilvl="1" w:tplc="040D0019" w:tentative="1">
      <w:start w:val="1"/>
      <w:numFmt w:val="lowerRoman"/>
      <w:lvlText w:val="%2."/>
      <w:lvlJc w:val="left"/>
      <w:pPr>
        <w:tabs>
          <w:tab w:val="num" w:pos="1905"/>
        </w:tabs>
        <w:ind w:left="1905" w:right="1905" w:hanging="360"/>
      </w:pPr>
    </w:lvl>
    <w:lvl w:ilvl="2" w:tplc="040D001B" w:tentative="1">
      <w:start w:val="1"/>
      <w:numFmt w:val="hebrew2"/>
      <w:lvlText w:val="%3."/>
      <w:lvlJc w:val="right"/>
      <w:pPr>
        <w:tabs>
          <w:tab w:val="num" w:pos="2625"/>
        </w:tabs>
        <w:ind w:left="2625" w:right="2625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345"/>
        </w:tabs>
        <w:ind w:left="3345" w:right="3345" w:hanging="360"/>
      </w:pPr>
    </w:lvl>
    <w:lvl w:ilvl="4" w:tplc="040D0019" w:tentative="1">
      <w:start w:val="1"/>
      <w:numFmt w:val="lowerRoman"/>
      <w:lvlText w:val="%5."/>
      <w:lvlJc w:val="left"/>
      <w:pPr>
        <w:tabs>
          <w:tab w:val="num" w:pos="4065"/>
        </w:tabs>
        <w:ind w:left="4065" w:right="4065" w:hanging="360"/>
      </w:pPr>
    </w:lvl>
    <w:lvl w:ilvl="5" w:tplc="040D001B" w:tentative="1">
      <w:start w:val="1"/>
      <w:numFmt w:val="hebrew2"/>
      <w:lvlText w:val="%6."/>
      <w:lvlJc w:val="right"/>
      <w:pPr>
        <w:tabs>
          <w:tab w:val="num" w:pos="4785"/>
        </w:tabs>
        <w:ind w:left="4785" w:right="4785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505"/>
        </w:tabs>
        <w:ind w:left="5505" w:right="5505" w:hanging="360"/>
      </w:pPr>
    </w:lvl>
    <w:lvl w:ilvl="7" w:tplc="040D0019" w:tentative="1">
      <w:start w:val="1"/>
      <w:numFmt w:val="lowerRoman"/>
      <w:lvlText w:val="%8."/>
      <w:lvlJc w:val="left"/>
      <w:pPr>
        <w:tabs>
          <w:tab w:val="num" w:pos="6225"/>
        </w:tabs>
        <w:ind w:left="6225" w:right="6225" w:hanging="360"/>
      </w:pPr>
    </w:lvl>
    <w:lvl w:ilvl="8" w:tplc="040D001B" w:tentative="1">
      <w:start w:val="1"/>
      <w:numFmt w:val="hebrew2"/>
      <w:lvlText w:val="%9."/>
      <w:lvlJc w:val="right"/>
      <w:pPr>
        <w:tabs>
          <w:tab w:val="num" w:pos="6945"/>
        </w:tabs>
        <w:ind w:left="6945" w:right="6945" w:hanging="180"/>
      </w:pPr>
    </w:lvl>
  </w:abstractNum>
  <w:abstractNum w:abstractNumId="25">
    <w:nsid w:val="6DAC2E72"/>
    <w:multiLevelType w:val="hybridMultilevel"/>
    <w:tmpl w:val="B64AD5A2"/>
    <w:lvl w:ilvl="0" w:tplc="5F54A95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6F8648E1"/>
    <w:multiLevelType w:val="hybridMultilevel"/>
    <w:tmpl w:val="5040FE9A"/>
    <w:lvl w:ilvl="0" w:tplc="E2B0399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7">
    <w:nsid w:val="703C79BC"/>
    <w:multiLevelType w:val="multilevel"/>
    <w:tmpl w:val="069A86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70703CED"/>
    <w:multiLevelType w:val="hybridMultilevel"/>
    <w:tmpl w:val="1466E458"/>
    <w:lvl w:ilvl="0" w:tplc="44002DD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cs"/>
      </w:rPr>
    </w:lvl>
    <w:lvl w:ilvl="1" w:tplc="CC626294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377E5DA4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C1D0F3D4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AF3C0C70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69F0AD66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C9F2DE92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40D214E6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29EDAE4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9">
    <w:nsid w:val="73362618"/>
    <w:multiLevelType w:val="hybridMultilevel"/>
    <w:tmpl w:val="47C8135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>
    <w:nsid w:val="7DDC24BF"/>
    <w:multiLevelType w:val="singleLevel"/>
    <w:tmpl w:val="BF746658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</w:abstractNum>
  <w:abstractNum w:abstractNumId="31">
    <w:nsid w:val="7F6D46AB"/>
    <w:multiLevelType w:val="hybridMultilevel"/>
    <w:tmpl w:val="3072155A"/>
    <w:lvl w:ilvl="0" w:tplc="B28AD9F6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7FEE1824"/>
    <w:multiLevelType w:val="hybridMultilevel"/>
    <w:tmpl w:val="3D1EFD3C"/>
    <w:lvl w:ilvl="0" w:tplc="6BDC5E22">
      <w:start w:val="1"/>
      <w:numFmt w:val="decimal"/>
      <w:lvlText w:val="%1."/>
      <w:lvlJc w:val="left"/>
      <w:pPr>
        <w:ind w:left="1080" w:hanging="360"/>
      </w:pPr>
      <w:rPr>
        <w:rFonts w:ascii="David" w:eastAsia="Times New Roman" w:hAnsi="David" w:cs="David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28"/>
  </w:num>
  <w:num w:numId="3">
    <w:abstractNumId w:val="9"/>
  </w:num>
  <w:num w:numId="4">
    <w:abstractNumId w:val="30"/>
  </w:num>
  <w:num w:numId="5">
    <w:abstractNumId w:val="16"/>
  </w:num>
  <w:num w:numId="6">
    <w:abstractNumId w:val="24"/>
  </w:num>
  <w:num w:numId="7">
    <w:abstractNumId w:val="12"/>
  </w:num>
  <w:num w:numId="8">
    <w:abstractNumId w:val="21"/>
  </w:num>
  <w:num w:numId="9">
    <w:abstractNumId w:val="20"/>
  </w:num>
  <w:num w:numId="10">
    <w:abstractNumId w:val="22"/>
  </w:num>
  <w:num w:numId="11">
    <w:abstractNumId w:val="3"/>
  </w:num>
  <w:num w:numId="12">
    <w:abstractNumId w:val="4"/>
  </w:num>
  <w:num w:numId="13">
    <w:abstractNumId w:val="26"/>
  </w:num>
  <w:num w:numId="14">
    <w:abstractNumId w:val="29"/>
  </w:num>
  <w:num w:numId="15">
    <w:abstractNumId w:val="19"/>
  </w:num>
  <w:num w:numId="16">
    <w:abstractNumId w:val="15"/>
  </w:num>
  <w:num w:numId="17">
    <w:abstractNumId w:val="4"/>
    <w:lvlOverride w:ilvl="0">
      <w:startOverride w:val="1"/>
    </w:lvlOverride>
  </w:num>
  <w:num w:numId="18">
    <w:abstractNumId w:val="27"/>
  </w:num>
  <w:num w:numId="19">
    <w:abstractNumId w:val="4"/>
  </w:num>
  <w:num w:numId="20">
    <w:abstractNumId w:val="4"/>
  </w:num>
  <w:num w:numId="21">
    <w:abstractNumId w:val="4"/>
  </w:num>
  <w:num w:numId="22">
    <w:abstractNumId w:val="13"/>
  </w:num>
  <w:num w:numId="23">
    <w:abstractNumId w:val="7"/>
  </w:num>
  <w:num w:numId="24">
    <w:abstractNumId w:val="10"/>
  </w:num>
  <w:num w:numId="25">
    <w:abstractNumId w:val="17"/>
  </w:num>
  <w:num w:numId="26">
    <w:abstractNumId w:val="8"/>
  </w:num>
  <w:num w:numId="27">
    <w:abstractNumId w:val="1"/>
  </w:num>
  <w:num w:numId="28">
    <w:abstractNumId w:val="32"/>
  </w:num>
  <w:num w:numId="29">
    <w:abstractNumId w:val="18"/>
  </w:num>
  <w:num w:numId="30">
    <w:abstractNumId w:val="6"/>
  </w:num>
  <w:num w:numId="31">
    <w:abstractNumId w:val="14"/>
  </w:num>
  <w:num w:numId="3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3"/>
  </w:num>
  <w:num w:numId="34">
    <w:abstractNumId w:val="0"/>
  </w:num>
  <w:num w:numId="35">
    <w:abstractNumId w:val="25"/>
  </w:num>
  <w:num w:numId="36">
    <w:abstractNumId w:val="31"/>
  </w:num>
  <w:num w:numId="3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>
      <o:colormru v:ext="edit" colors="#009"/>
    </o:shapedefaults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7528"/>
    <w:rsid w:val="00006621"/>
    <w:rsid w:val="00010416"/>
    <w:rsid w:val="0001292B"/>
    <w:rsid w:val="00013D15"/>
    <w:rsid w:val="00013FA7"/>
    <w:rsid w:val="00016644"/>
    <w:rsid w:val="00020088"/>
    <w:rsid w:val="00024D8D"/>
    <w:rsid w:val="000256B3"/>
    <w:rsid w:val="00026F53"/>
    <w:rsid w:val="0003531C"/>
    <w:rsid w:val="00037A91"/>
    <w:rsid w:val="00043758"/>
    <w:rsid w:val="00047CFE"/>
    <w:rsid w:val="00047E48"/>
    <w:rsid w:val="0005130A"/>
    <w:rsid w:val="00051A2A"/>
    <w:rsid w:val="00052683"/>
    <w:rsid w:val="00057A55"/>
    <w:rsid w:val="000612EC"/>
    <w:rsid w:val="000666EF"/>
    <w:rsid w:val="000718E4"/>
    <w:rsid w:val="00071F0B"/>
    <w:rsid w:val="00073277"/>
    <w:rsid w:val="00077E87"/>
    <w:rsid w:val="00082151"/>
    <w:rsid w:val="000858CB"/>
    <w:rsid w:val="0009363D"/>
    <w:rsid w:val="000942F6"/>
    <w:rsid w:val="000A0CC8"/>
    <w:rsid w:val="000A2C85"/>
    <w:rsid w:val="000A4470"/>
    <w:rsid w:val="000B6F84"/>
    <w:rsid w:val="000B7913"/>
    <w:rsid w:val="000C61F7"/>
    <w:rsid w:val="000D09DD"/>
    <w:rsid w:val="000D4C08"/>
    <w:rsid w:val="000E09AF"/>
    <w:rsid w:val="000E426C"/>
    <w:rsid w:val="000E449F"/>
    <w:rsid w:val="00100DE6"/>
    <w:rsid w:val="00101484"/>
    <w:rsid w:val="00103260"/>
    <w:rsid w:val="00106BD1"/>
    <w:rsid w:val="00120EED"/>
    <w:rsid w:val="00123828"/>
    <w:rsid w:val="00137098"/>
    <w:rsid w:val="001401F8"/>
    <w:rsid w:val="00142284"/>
    <w:rsid w:val="00144BEA"/>
    <w:rsid w:val="0014536A"/>
    <w:rsid w:val="0014674D"/>
    <w:rsid w:val="00150144"/>
    <w:rsid w:val="001508E3"/>
    <w:rsid w:val="00162F6E"/>
    <w:rsid w:val="001632B3"/>
    <w:rsid w:val="00163964"/>
    <w:rsid w:val="00165318"/>
    <w:rsid w:val="00171AA2"/>
    <w:rsid w:val="001A328B"/>
    <w:rsid w:val="001B43CB"/>
    <w:rsid w:val="001B746D"/>
    <w:rsid w:val="001C0EC8"/>
    <w:rsid w:val="001D05A2"/>
    <w:rsid w:val="001D3B2E"/>
    <w:rsid w:val="001D400A"/>
    <w:rsid w:val="001D7910"/>
    <w:rsid w:val="001F4723"/>
    <w:rsid w:val="00204F55"/>
    <w:rsid w:val="00207DCC"/>
    <w:rsid w:val="002117E6"/>
    <w:rsid w:val="002126BD"/>
    <w:rsid w:val="00212D60"/>
    <w:rsid w:val="00214476"/>
    <w:rsid w:val="002215A5"/>
    <w:rsid w:val="002309C7"/>
    <w:rsid w:val="00232F37"/>
    <w:rsid w:val="00235BAF"/>
    <w:rsid w:val="00237438"/>
    <w:rsid w:val="00237726"/>
    <w:rsid w:val="00241B95"/>
    <w:rsid w:val="00243230"/>
    <w:rsid w:val="002518B9"/>
    <w:rsid w:val="00253902"/>
    <w:rsid w:val="0025483F"/>
    <w:rsid w:val="00262B7C"/>
    <w:rsid w:val="0027044E"/>
    <w:rsid w:val="002706DA"/>
    <w:rsid w:val="00270ED3"/>
    <w:rsid w:val="0027246F"/>
    <w:rsid w:val="00274A2A"/>
    <w:rsid w:val="00276D86"/>
    <w:rsid w:val="0028027C"/>
    <w:rsid w:val="00280811"/>
    <w:rsid w:val="00286195"/>
    <w:rsid w:val="00287155"/>
    <w:rsid w:val="00290877"/>
    <w:rsid w:val="0029117D"/>
    <w:rsid w:val="002951CC"/>
    <w:rsid w:val="002A4FF9"/>
    <w:rsid w:val="002A65B9"/>
    <w:rsid w:val="002B0EA2"/>
    <w:rsid w:val="002B1C38"/>
    <w:rsid w:val="002B21A5"/>
    <w:rsid w:val="002B4453"/>
    <w:rsid w:val="002B5725"/>
    <w:rsid w:val="002C6204"/>
    <w:rsid w:val="002D389A"/>
    <w:rsid w:val="002D405D"/>
    <w:rsid w:val="002D4EB9"/>
    <w:rsid w:val="002E12D0"/>
    <w:rsid w:val="002E395E"/>
    <w:rsid w:val="00300197"/>
    <w:rsid w:val="00300391"/>
    <w:rsid w:val="00301F77"/>
    <w:rsid w:val="00307A5D"/>
    <w:rsid w:val="00315F96"/>
    <w:rsid w:val="00317D26"/>
    <w:rsid w:val="00320669"/>
    <w:rsid w:val="00326139"/>
    <w:rsid w:val="0032634D"/>
    <w:rsid w:val="003369E3"/>
    <w:rsid w:val="00341A08"/>
    <w:rsid w:val="00342339"/>
    <w:rsid w:val="00343DD9"/>
    <w:rsid w:val="0034465A"/>
    <w:rsid w:val="00346E87"/>
    <w:rsid w:val="00361A19"/>
    <w:rsid w:val="00362E6A"/>
    <w:rsid w:val="00364974"/>
    <w:rsid w:val="00371E68"/>
    <w:rsid w:val="0038084A"/>
    <w:rsid w:val="003835F6"/>
    <w:rsid w:val="00386EF6"/>
    <w:rsid w:val="00391186"/>
    <w:rsid w:val="003A279B"/>
    <w:rsid w:val="003A3A95"/>
    <w:rsid w:val="003A562B"/>
    <w:rsid w:val="003B263D"/>
    <w:rsid w:val="003B3BFF"/>
    <w:rsid w:val="003B42BC"/>
    <w:rsid w:val="003B5B90"/>
    <w:rsid w:val="003B7D31"/>
    <w:rsid w:val="003B7D4E"/>
    <w:rsid w:val="003C3CAA"/>
    <w:rsid w:val="003C59E4"/>
    <w:rsid w:val="003D0D13"/>
    <w:rsid w:val="003D3BC4"/>
    <w:rsid w:val="003D47EF"/>
    <w:rsid w:val="003D5ECA"/>
    <w:rsid w:val="003E0792"/>
    <w:rsid w:val="003E4CC8"/>
    <w:rsid w:val="003E5682"/>
    <w:rsid w:val="003F570B"/>
    <w:rsid w:val="003F5893"/>
    <w:rsid w:val="00401256"/>
    <w:rsid w:val="00404BF0"/>
    <w:rsid w:val="00405F25"/>
    <w:rsid w:val="00413C1A"/>
    <w:rsid w:val="004161C1"/>
    <w:rsid w:val="00417B14"/>
    <w:rsid w:val="00425175"/>
    <w:rsid w:val="00425A01"/>
    <w:rsid w:val="00427E7C"/>
    <w:rsid w:val="00441742"/>
    <w:rsid w:val="00455E37"/>
    <w:rsid w:val="00460973"/>
    <w:rsid w:val="0046254A"/>
    <w:rsid w:val="00463551"/>
    <w:rsid w:val="00470C3F"/>
    <w:rsid w:val="00475205"/>
    <w:rsid w:val="00475C85"/>
    <w:rsid w:val="00484248"/>
    <w:rsid w:val="004859B7"/>
    <w:rsid w:val="0049148B"/>
    <w:rsid w:val="004923C0"/>
    <w:rsid w:val="00492781"/>
    <w:rsid w:val="00493D60"/>
    <w:rsid w:val="00494662"/>
    <w:rsid w:val="00494665"/>
    <w:rsid w:val="004A11C4"/>
    <w:rsid w:val="004A21CC"/>
    <w:rsid w:val="004A7E38"/>
    <w:rsid w:val="004B3E5E"/>
    <w:rsid w:val="004B6571"/>
    <w:rsid w:val="004C026A"/>
    <w:rsid w:val="004C0EAD"/>
    <w:rsid w:val="004C5E8D"/>
    <w:rsid w:val="004D30F8"/>
    <w:rsid w:val="004D6DF9"/>
    <w:rsid w:val="004E0A57"/>
    <w:rsid w:val="004E250B"/>
    <w:rsid w:val="004E76AF"/>
    <w:rsid w:val="004F04A4"/>
    <w:rsid w:val="004F0D53"/>
    <w:rsid w:val="00500CD4"/>
    <w:rsid w:val="00503489"/>
    <w:rsid w:val="00504F98"/>
    <w:rsid w:val="00506158"/>
    <w:rsid w:val="00506BBF"/>
    <w:rsid w:val="00515614"/>
    <w:rsid w:val="00515C5F"/>
    <w:rsid w:val="00521734"/>
    <w:rsid w:val="00521E06"/>
    <w:rsid w:val="0052525B"/>
    <w:rsid w:val="00526AD4"/>
    <w:rsid w:val="00526F47"/>
    <w:rsid w:val="00530EFD"/>
    <w:rsid w:val="00532C26"/>
    <w:rsid w:val="005343B3"/>
    <w:rsid w:val="00534564"/>
    <w:rsid w:val="005367EB"/>
    <w:rsid w:val="00541C18"/>
    <w:rsid w:val="00544C33"/>
    <w:rsid w:val="00552BC4"/>
    <w:rsid w:val="00556A64"/>
    <w:rsid w:val="00557E92"/>
    <w:rsid w:val="0056480A"/>
    <w:rsid w:val="005664A2"/>
    <w:rsid w:val="005673EC"/>
    <w:rsid w:val="00567C86"/>
    <w:rsid w:val="00571048"/>
    <w:rsid w:val="00575031"/>
    <w:rsid w:val="00585638"/>
    <w:rsid w:val="0059140D"/>
    <w:rsid w:val="005A1D65"/>
    <w:rsid w:val="005A3F28"/>
    <w:rsid w:val="005A5744"/>
    <w:rsid w:val="005B2218"/>
    <w:rsid w:val="005B22A4"/>
    <w:rsid w:val="005B24CB"/>
    <w:rsid w:val="005B6F5E"/>
    <w:rsid w:val="005B7AFF"/>
    <w:rsid w:val="005C027B"/>
    <w:rsid w:val="005C095E"/>
    <w:rsid w:val="005C30A2"/>
    <w:rsid w:val="005C4F4F"/>
    <w:rsid w:val="005C644B"/>
    <w:rsid w:val="005D1E62"/>
    <w:rsid w:val="005D1E64"/>
    <w:rsid w:val="005D1FFC"/>
    <w:rsid w:val="005E0341"/>
    <w:rsid w:val="005E0D07"/>
    <w:rsid w:val="005E1303"/>
    <w:rsid w:val="005E26F5"/>
    <w:rsid w:val="005E2A88"/>
    <w:rsid w:val="005E4948"/>
    <w:rsid w:val="005E4B7D"/>
    <w:rsid w:val="005E5F1C"/>
    <w:rsid w:val="005E6516"/>
    <w:rsid w:val="005F14A1"/>
    <w:rsid w:val="005F22A4"/>
    <w:rsid w:val="00601DF7"/>
    <w:rsid w:val="00603756"/>
    <w:rsid w:val="00611253"/>
    <w:rsid w:val="00613C2F"/>
    <w:rsid w:val="00613DC9"/>
    <w:rsid w:val="006148B8"/>
    <w:rsid w:val="00615283"/>
    <w:rsid w:val="0062651B"/>
    <w:rsid w:val="0064296E"/>
    <w:rsid w:val="00642E16"/>
    <w:rsid w:val="00644FC6"/>
    <w:rsid w:val="0064528B"/>
    <w:rsid w:val="00656112"/>
    <w:rsid w:val="00656DAE"/>
    <w:rsid w:val="00671DAC"/>
    <w:rsid w:val="006729A4"/>
    <w:rsid w:val="00675E98"/>
    <w:rsid w:val="006806A6"/>
    <w:rsid w:val="00687C8B"/>
    <w:rsid w:val="00690882"/>
    <w:rsid w:val="00694B94"/>
    <w:rsid w:val="006A23AB"/>
    <w:rsid w:val="006A6264"/>
    <w:rsid w:val="006A7BED"/>
    <w:rsid w:val="006B57F2"/>
    <w:rsid w:val="006B65B6"/>
    <w:rsid w:val="006B7528"/>
    <w:rsid w:val="006C7DBC"/>
    <w:rsid w:val="006D340D"/>
    <w:rsid w:val="006D5299"/>
    <w:rsid w:val="006D637C"/>
    <w:rsid w:val="006E1CA9"/>
    <w:rsid w:val="006E487F"/>
    <w:rsid w:val="006F1FF2"/>
    <w:rsid w:val="006F2EC0"/>
    <w:rsid w:val="006F5EFC"/>
    <w:rsid w:val="006F7A48"/>
    <w:rsid w:val="0071029E"/>
    <w:rsid w:val="00714D3F"/>
    <w:rsid w:val="00723B4C"/>
    <w:rsid w:val="007244CD"/>
    <w:rsid w:val="00727225"/>
    <w:rsid w:val="007342F0"/>
    <w:rsid w:val="00735A28"/>
    <w:rsid w:val="00740529"/>
    <w:rsid w:val="00743A98"/>
    <w:rsid w:val="007556C7"/>
    <w:rsid w:val="00755F3D"/>
    <w:rsid w:val="0076328E"/>
    <w:rsid w:val="00763F0E"/>
    <w:rsid w:val="00767356"/>
    <w:rsid w:val="00771A79"/>
    <w:rsid w:val="007724C7"/>
    <w:rsid w:val="00772676"/>
    <w:rsid w:val="007869E5"/>
    <w:rsid w:val="0079096B"/>
    <w:rsid w:val="007B0E22"/>
    <w:rsid w:val="007B1447"/>
    <w:rsid w:val="007B3A18"/>
    <w:rsid w:val="007B45D2"/>
    <w:rsid w:val="007B4815"/>
    <w:rsid w:val="007C1212"/>
    <w:rsid w:val="007C2279"/>
    <w:rsid w:val="007C4BAE"/>
    <w:rsid w:val="007D3E0C"/>
    <w:rsid w:val="007E078A"/>
    <w:rsid w:val="007E2482"/>
    <w:rsid w:val="007E6FE0"/>
    <w:rsid w:val="007F1867"/>
    <w:rsid w:val="007F3BA2"/>
    <w:rsid w:val="007F6520"/>
    <w:rsid w:val="007F73EF"/>
    <w:rsid w:val="00800C80"/>
    <w:rsid w:val="00802C5A"/>
    <w:rsid w:val="00815A8B"/>
    <w:rsid w:val="00820D5A"/>
    <w:rsid w:val="00820EDF"/>
    <w:rsid w:val="008322CF"/>
    <w:rsid w:val="008416EB"/>
    <w:rsid w:val="008444B1"/>
    <w:rsid w:val="00850715"/>
    <w:rsid w:val="00857C7D"/>
    <w:rsid w:val="008625E6"/>
    <w:rsid w:val="00867A15"/>
    <w:rsid w:val="00883C70"/>
    <w:rsid w:val="00885FBD"/>
    <w:rsid w:val="0089239B"/>
    <w:rsid w:val="00894076"/>
    <w:rsid w:val="00896BFA"/>
    <w:rsid w:val="008A2D12"/>
    <w:rsid w:val="008A52D1"/>
    <w:rsid w:val="008A6E30"/>
    <w:rsid w:val="008B091A"/>
    <w:rsid w:val="008B360D"/>
    <w:rsid w:val="008B3D5E"/>
    <w:rsid w:val="008C131F"/>
    <w:rsid w:val="008D2101"/>
    <w:rsid w:val="008D5BC1"/>
    <w:rsid w:val="008D7156"/>
    <w:rsid w:val="008E20C7"/>
    <w:rsid w:val="008E6DBE"/>
    <w:rsid w:val="008F07BC"/>
    <w:rsid w:val="008F6855"/>
    <w:rsid w:val="0091241C"/>
    <w:rsid w:val="009139ED"/>
    <w:rsid w:val="009259CD"/>
    <w:rsid w:val="0092784E"/>
    <w:rsid w:val="0094183B"/>
    <w:rsid w:val="00946939"/>
    <w:rsid w:val="00951EE0"/>
    <w:rsid w:val="00954259"/>
    <w:rsid w:val="00954A03"/>
    <w:rsid w:val="009552D5"/>
    <w:rsid w:val="00960716"/>
    <w:rsid w:val="00960BCE"/>
    <w:rsid w:val="009619EF"/>
    <w:rsid w:val="00961B34"/>
    <w:rsid w:val="0096423B"/>
    <w:rsid w:val="00964B09"/>
    <w:rsid w:val="00966399"/>
    <w:rsid w:val="009753B0"/>
    <w:rsid w:val="00975F68"/>
    <w:rsid w:val="00977697"/>
    <w:rsid w:val="009801B9"/>
    <w:rsid w:val="00982635"/>
    <w:rsid w:val="009832B9"/>
    <w:rsid w:val="00983F7D"/>
    <w:rsid w:val="00985AC3"/>
    <w:rsid w:val="00987F73"/>
    <w:rsid w:val="009933BE"/>
    <w:rsid w:val="00993832"/>
    <w:rsid w:val="009969E7"/>
    <w:rsid w:val="00997896"/>
    <w:rsid w:val="009A01D3"/>
    <w:rsid w:val="009A2F78"/>
    <w:rsid w:val="009A37B9"/>
    <w:rsid w:val="009C0F37"/>
    <w:rsid w:val="009C15D6"/>
    <w:rsid w:val="009C187A"/>
    <w:rsid w:val="009C3C90"/>
    <w:rsid w:val="009C51E3"/>
    <w:rsid w:val="009C6B3D"/>
    <w:rsid w:val="009D02E8"/>
    <w:rsid w:val="009D5265"/>
    <w:rsid w:val="009D5BDC"/>
    <w:rsid w:val="009D6DE3"/>
    <w:rsid w:val="009E1D66"/>
    <w:rsid w:val="009E4DCE"/>
    <w:rsid w:val="009E62C9"/>
    <w:rsid w:val="009E669F"/>
    <w:rsid w:val="009F444E"/>
    <w:rsid w:val="009F4C74"/>
    <w:rsid w:val="009F6321"/>
    <w:rsid w:val="00A00BF2"/>
    <w:rsid w:val="00A03F27"/>
    <w:rsid w:val="00A12A28"/>
    <w:rsid w:val="00A16A71"/>
    <w:rsid w:val="00A20B8D"/>
    <w:rsid w:val="00A22D19"/>
    <w:rsid w:val="00A2619E"/>
    <w:rsid w:val="00A269F8"/>
    <w:rsid w:val="00A33D5D"/>
    <w:rsid w:val="00A36611"/>
    <w:rsid w:val="00A45889"/>
    <w:rsid w:val="00A52AA1"/>
    <w:rsid w:val="00A55C97"/>
    <w:rsid w:val="00A60579"/>
    <w:rsid w:val="00A65504"/>
    <w:rsid w:val="00A669E6"/>
    <w:rsid w:val="00A67E5E"/>
    <w:rsid w:val="00A750F4"/>
    <w:rsid w:val="00A904A2"/>
    <w:rsid w:val="00A9184E"/>
    <w:rsid w:val="00AA25D1"/>
    <w:rsid w:val="00AA3DEC"/>
    <w:rsid w:val="00AA485E"/>
    <w:rsid w:val="00AA48CE"/>
    <w:rsid w:val="00AA5E84"/>
    <w:rsid w:val="00AA6D4E"/>
    <w:rsid w:val="00AB0668"/>
    <w:rsid w:val="00AB2484"/>
    <w:rsid w:val="00AB3207"/>
    <w:rsid w:val="00AC116C"/>
    <w:rsid w:val="00AC5809"/>
    <w:rsid w:val="00AE19D9"/>
    <w:rsid w:val="00AE251D"/>
    <w:rsid w:val="00AE3293"/>
    <w:rsid w:val="00AE6EE6"/>
    <w:rsid w:val="00AF2C60"/>
    <w:rsid w:val="00AF3739"/>
    <w:rsid w:val="00AF47DB"/>
    <w:rsid w:val="00AF71D8"/>
    <w:rsid w:val="00AF741D"/>
    <w:rsid w:val="00AF7ADF"/>
    <w:rsid w:val="00AF7C64"/>
    <w:rsid w:val="00B00328"/>
    <w:rsid w:val="00B02831"/>
    <w:rsid w:val="00B054AC"/>
    <w:rsid w:val="00B0611E"/>
    <w:rsid w:val="00B06B07"/>
    <w:rsid w:val="00B10838"/>
    <w:rsid w:val="00B119C5"/>
    <w:rsid w:val="00B139C7"/>
    <w:rsid w:val="00B15204"/>
    <w:rsid w:val="00B15593"/>
    <w:rsid w:val="00B170E6"/>
    <w:rsid w:val="00B2045F"/>
    <w:rsid w:val="00B219FA"/>
    <w:rsid w:val="00B24D78"/>
    <w:rsid w:val="00B252F4"/>
    <w:rsid w:val="00B25712"/>
    <w:rsid w:val="00B3566D"/>
    <w:rsid w:val="00B44EC3"/>
    <w:rsid w:val="00B467ED"/>
    <w:rsid w:val="00B47DB0"/>
    <w:rsid w:val="00B5001D"/>
    <w:rsid w:val="00B512BC"/>
    <w:rsid w:val="00B52089"/>
    <w:rsid w:val="00B56455"/>
    <w:rsid w:val="00B6200F"/>
    <w:rsid w:val="00B65AC6"/>
    <w:rsid w:val="00B70806"/>
    <w:rsid w:val="00B81B7E"/>
    <w:rsid w:val="00B874F0"/>
    <w:rsid w:val="00B95347"/>
    <w:rsid w:val="00B9653C"/>
    <w:rsid w:val="00BA08C8"/>
    <w:rsid w:val="00BA0A9F"/>
    <w:rsid w:val="00BA0BB7"/>
    <w:rsid w:val="00BA6905"/>
    <w:rsid w:val="00BB39E9"/>
    <w:rsid w:val="00BB54A9"/>
    <w:rsid w:val="00BB7CFC"/>
    <w:rsid w:val="00BC422F"/>
    <w:rsid w:val="00BC50D0"/>
    <w:rsid w:val="00BD12BF"/>
    <w:rsid w:val="00BD2EF0"/>
    <w:rsid w:val="00BD5ED4"/>
    <w:rsid w:val="00BE1468"/>
    <w:rsid w:val="00BE3706"/>
    <w:rsid w:val="00BE7494"/>
    <w:rsid w:val="00BF460A"/>
    <w:rsid w:val="00BF4A39"/>
    <w:rsid w:val="00BF514A"/>
    <w:rsid w:val="00C15784"/>
    <w:rsid w:val="00C17517"/>
    <w:rsid w:val="00C17C3E"/>
    <w:rsid w:val="00C23077"/>
    <w:rsid w:val="00C2495F"/>
    <w:rsid w:val="00C309FF"/>
    <w:rsid w:val="00C31171"/>
    <w:rsid w:val="00C4118A"/>
    <w:rsid w:val="00C44751"/>
    <w:rsid w:val="00C452D7"/>
    <w:rsid w:val="00C51D84"/>
    <w:rsid w:val="00C5352C"/>
    <w:rsid w:val="00C61171"/>
    <w:rsid w:val="00C656AC"/>
    <w:rsid w:val="00C657B2"/>
    <w:rsid w:val="00C70794"/>
    <w:rsid w:val="00C839A4"/>
    <w:rsid w:val="00C86F31"/>
    <w:rsid w:val="00C97EA1"/>
    <w:rsid w:val="00CA4B2E"/>
    <w:rsid w:val="00CA4CA2"/>
    <w:rsid w:val="00CB5C4E"/>
    <w:rsid w:val="00CB614D"/>
    <w:rsid w:val="00CB7552"/>
    <w:rsid w:val="00CC2819"/>
    <w:rsid w:val="00CC651A"/>
    <w:rsid w:val="00CC7458"/>
    <w:rsid w:val="00CD045A"/>
    <w:rsid w:val="00CD04D9"/>
    <w:rsid w:val="00CD31BE"/>
    <w:rsid w:val="00CD5CAE"/>
    <w:rsid w:val="00CE0179"/>
    <w:rsid w:val="00CF3D20"/>
    <w:rsid w:val="00D017CE"/>
    <w:rsid w:val="00D03A32"/>
    <w:rsid w:val="00D06F39"/>
    <w:rsid w:val="00D17B8B"/>
    <w:rsid w:val="00D17D70"/>
    <w:rsid w:val="00D2122A"/>
    <w:rsid w:val="00D343AF"/>
    <w:rsid w:val="00D34DA5"/>
    <w:rsid w:val="00D369B5"/>
    <w:rsid w:val="00D53EBF"/>
    <w:rsid w:val="00D550D5"/>
    <w:rsid w:val="00D605F7"/>
    <w:rsid w:val="00D65D36"/>
    <w:rsid w:val="00D678C2"/>
    <w:rsid w:val="00D6792C"/>
    <w:rsid w:val="00D67F72"/>
    <w:rsid w:val="00D72BEB"/>
    <w:rsid w:val="00D74856"/>
    <w:rsid w:val="00D7547D"/>
    <w:rsid w:val="00D8024F"/>
    <w:rsid w:val="00D93866"/>
    <w:rsid w:val="00DA1D85"/>
    <w:rsid w:val="00DA44AD"/>
    <w:rsid w:val="00DA484E"/>
    <w:rsid w:val="00DB07D8"/>
    <w:rsid w:val="00DB3207"/>
    <w:rsid w:val="00DB3A99"/>
    <w:rsid w:val="00DB4663"/>
    <w:rsid w:val="00DB6153"/>
    <w:rsid w:val="00DB6E84"/>
    <w:rsid w:val="00DB7515"/>
    <w:rsid w:val="00DC78D6"/>
    <w:rsid w:val="00DD28B4"/>
    <w:rsid w:val="00DE0A1F"/>
    <w:rsid w:val="00DE1C6C"/>
    <w:rsid w:val="00E05A09"/>
    <w:rsid w:val="00E134ED"/>
    <w:rsid w:val="00E17259"/>
    <w:rsid w:val="00E26404"/>
    <w:rsid w:val="00E27120"/>
    <w:rsid w:val="00E306D6"/>
    <w:rsid w:val="00E306E3"/>
    <w:rsid w:val="00E3222B"/>
    <w:rsid w:val="00E322FB"/>
    <w:rsid w:val="00E52267"/>
    <w:rsid w:val="00E55F98"/>
    <w:rsid w:val="00E63F1B"/>
    <w:rsid w:val="00E72AD3"/>
    <w:rsid w:val="00E82005"/>
    <w:rsid w:val="00E82F47"/>
    <w:rsid w:val="00E831C1"/>
    <w:rsid w:val="00E842DD"/>
    <w:rsid w:val="00E9141D"/>
    <w:rsid w:val="00E94CED"/>
    <w:rsid w:val="00EB1466"/>
    <w:rsid w:val="00EB2D14"/>
    <w:rsid w:val="00EB3443"/>
    <w:rsid w:val="00EC4FF9"/>
    <w:rsid w:val="00EC614C"/>
    <w:rsid w:val="00EC6596"/>
    <w:rsid w:val="00EE1476"/>
    <w:rsid w:val="00EE2B58"/>
    <w:rsid w:val="00EE6D24"/>
    <w:rsid w:val="00EF3A5F"/>
    <w:rsid w:val="00EF3CBF"/>
    <w:rsid w:val="00EF63B3"/>
    <w:rsid w:val="00EF6AB8"/>
    <w:rsid w:val="00F00140"/>
    <w:rsid w:val="00F00581"/>
    <w:rsid w:val="00F01F09"/>
    <w:rsid w:val="00F04383"/>
    <w:rsid w:val="00F07C5F"/>
    <w:rsid w:val="00F1032A"/>
    <w:rsid w:val="00F1073E"/>
    <w:rsid w:val="00F15B79"/>
    <w:rsid w:val="00F20212"/>
    <w:rsid w:val="00F21732"/>
    <w:rsid w:val="00F22521"/>
    <w:rsid w:val="00F31309"/>
    <w:rsid w:val="00F33F31"/>
    <w:rsid w:val="00F42EF6"/>
    <w:rsid w:val="00F44369"/>
    <w:rsid w:val="00F51619"/>
    <w:rsid w:val="00F51B77"/>
    <w:rsid w:val="00F532A0"/>
    <w:rsid w:val="00F62A76"/>
    <w:rsid w:val="00F67913"/>
    <w:rsid w:val="00F70745"/>
    <w:rsid w:val="00F73872"/>
    <w:rsid w:val="00F75E39"/>
    <w:rsid w:val="00F80EEB"/>
    <w:rsid w:val="00F860D4"/>
    <w:rsid w:val="00F869D2"/>
    <w:rsid w:val="00F91426"/>
    <w:rsid w:val="00FA25B6"/>
    <w:rsid w:val="00FA4CE7"/>
    <w:rsid w:val="00FA75B0"/>
    <w:rsid w:val="00FB290D"/>
    <w:rsid w:val="00FB6839"/>
    <w:rsid w:val="00FE0292"/>
    <w:rsid w:val="00FE211C"/>
    <w:rsid w:val="00FE50B3"/>
    <w:rsid w:val="00FE6C13"/>
    <w:rsid w:val="00FF1A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009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0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4470"/>
    <w:pPr>
      <w:bidi/>
      <w:spacing w:before="80" w:after="80" w:line="280" w:lineRule="atLeast"/>
    </w:pPr>
    <w:rPr>
      <w:rFonts w:ascii="David" w:hAnsi="David" w:cs="David"/>
      <w:sz w:val="24"/>
      <w:szCs w:val="24"/>
    </w:rPr>
  </w:style>
  <w:style w:type="paragraph" w:styleId="1">
    <w:name w:val="heading 1"/>
    <w:basedOn w:val="a"/>
    <w:next w:val="a"/>
    <w:qFormat/>
    <w:rsid w:val="00276D86"/>
    <w:pPr>
      <w:keepNext/>
      <w:spacing w:before="120" w:after="200" w:line="240" w:lineRule="auto"/>
      <w:jc w:val="center"/>
      <w:outlineLvl w:val="0"/>
    </w:pPr>
    <w:rPr>
      <w:b/>
      <w:bCs/>
      <w:sz w:val="40"/>
      <w:szCs w:val="32"/>
    </w:rPr>
  </w:style>
  <w:style w:type="paragraph" w:styleId="2">
    <w:name w:val="heading 2"/>
    <w:basedOn w:val="a"/>
    <w:next w:val="a"/>
    <w:qFormat/>
    <w:rsid w:val="00DD28B4"/>
    <w:pPr>
      <w:numPr>
        <w:numId w:val="12"/>
      </w:numPr>
      <w:spacing w:before="480" w:after="240"/>
      <w:outlineLvl w:val="1"/>
    </w:pPr>
    <w:rPr>
      <w:b/>
      <w:bCs/>
      <w:szCs w:val="26"/>
    </w:rPr>
  </w:style>
  <w:style w:type="paragraph" w:styleId="3">
    <w:name w:val="heading 3"/>
    <w:basedOn w:val="a"/>
    <w:next w:val="a"/>
    <w:qFormat/>
    <w:rsid w:val="0052525B"/>
    <w:pPr>
      <w:keepNext/>
      <w:outlineLvl w:val="2"/>
    </w:pPr>
    <w:rPr>
      <w:u w:val="single"/>
    </w:rPr>
  </w:style>
  <w:style w:type="paragraph" w:styleId="4">
    <w:name w:val="heading 4"/>
    <w:aliases w:val="כותרת 2 לדברי ההסבר"/>
    <w:basedOn w:val="2"/>
    <w:next w:val="a"/>
    <w:qFormat/>
    <w:rsid w:val="00276D86"/>
    <w:pPr>
      <w:numPr>
        <w:numId w:val="0"/>
      </w:numPr>
      <w:outlineLvl w:val="3"/>
    </w:pPr>
  </w:style>
  <w:style w:type="paragraph" w:styleId="5">
    <w:name w:val="heading 5"/>
    <w:basedOn w:val="a"/>
    <w:next w:val="a"/>
    <w:qFormat/>
    <w:rsid w:val="0014674D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2525B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2525B"/>
    <w:pPr>
      <w:tabs>
        <w:tab w:val="center" w:pos="4153"/>
        <w:tab w:val="right" w:pos="8306"/>
      </w:tabs>
    </w:pPr>
  </w:style>
  <w:style w:type="paragraph" w:styleId="a5">
    <w:name w:val="Body Text Indent"/>
    <w:basedOn w:val="a"/>
    <w:rsid w:val="0052525B"/>
    <w:pPr>
      <w:ind w:left="1080"/>
    </w:pPr>
  </w:style>
  <w:style w:type="paragraph" w:styleId="a6">
    <w:name w:val="Title"/>
    <w:basedOn w:val="a"/>
    <w:qFormat/>
    <w:rsid w:val="0052525B"/>
    <w:pPr>
      <w:jc w:val="center"/>
    </w:pPr>
    <w:rPr>
      <w:b/>
      <w:bCs/>
      <w:sz w:val="28"/>
      <w:szCs w:val="28"/>
      <w:u w:val="single"/>
    </w:rPr>
  </w:style>
  <w:style w:type="paragraph" w:styleId="a7">
    <w:name w:val="Body Text"/>
    <w:basedOn w:val="a"/>
    <w:rsid w:val="001508E3"/>
    <w:pPr>
      <w:spacing w:after="120"/>
    </w:pPr>
  </w:style>
  <w:style w:type="paragraph" w:styleId="a8">
    <w:name w:val="Subtitle"/>
    <w:basedOn w:val="a"/>
    <w:qFormat/>
    <w:rsid w:val="00961B34"/>
    <w:pPr>
      <w:spacing w:before="120" w:after="120" w:line="360" w:lineRule="auto"/>
      <w:jc w:val="center"/>
      <w:outlineLvl w:val="0"/>
    </w:pPr>
    <w:rPr>
      <w:b/>
      <w:bCs/>
      <w:sz w:val="28"/>
      <w:szCs w:val="28"/>
    </w:rPr>
  </w:style>
  <w:style w:type="character" w:styleId="a9">
    <w:name w:val="page number"/>
    <w:basedOn w:val="a0"/>
    <w:rsid w:val="00C61171"/>
  </w:style>
  <w:style w:type="character" w:styleId="Hyperlink">
    <w:name w:val="Hyperlink"/>
    <w:basedOn w:val="a0"/>
    <w:rsid w:val="00C61171"/>
    <w:rPr>
      <w:color w:val="0000FF"/>
      <w:u w:val="single"/>
    </w:rPr>
  </w:style>
  <w:style w:type="paragraph" w:styleId="aa">
    <w:name w:val="Balloon Text"/>
    <w:basedOn w:val="a"/>
    <w:semiHidden/>
    <w:rsid w:val="00DB3A99"/>
    <w:rPr>
      <w:rFonts w:ascii="Tahoma" w:hAnsi="Tahoma" w:cs="Tahoma"/>
      <w:sz w:val="16"/>
      <w:szCs w:val="16"/>
    </w:rPr>
  </w:style>
  <w:style w:type="paragraph" w:styleId="TOC1">
    <w:name w:val="toc 1"/>
    <w:basedOn w:val="a"/>
    <w:next w:val="a"/>
    <w:autoRedefine/>
    <w:semiHidden/>
    <w:rsid w:val="00767356"/>
    <w:pPr>
      <w:tabs>
        <w:tab w:val="right" w:leader="dot" w:pos="9628"/>
      </w:tabs>
      <w:spacing w:line="260" w:lineRule="atLeast"/>
    </w:pPr>
    <w:rPr>
      <w:rFonts w:cs="Arial"/>
      <w:bCs/>
      <w:szCs w:val="20"/>
    </w:rPr>
  </w:style>
  <w:style w:type="table" w:styleId="ab">
    <w:name w:val="Table Grid"/>
    <w:basedOn w:val="a1"/>
    <w:rsid w:val="0096423B"/>
    <w:pPr>
      <w:bidi/>
      <w:spacing w:after="120" w:line="30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List Paragraph"/>
    <w:basedOn w:val="a"/>
    <w:uiPriority w:val="34"/>
    <w:qFormat/>
    <w:rsid w:val="000C61F7"/>
    <w:pPr>
      <w:ind w:left="720"/>
      <w:contextualSpacing/>
    </w:pPr>
  </w:style>
  <w:style w:type="paragraph" w:styleId="ad">
    <w:name w:val="annotation text"/>
    <w:basedOn w:val="a"/>
    <w:link w:val="ae"/>
    <w:uiPriority w:val="99"/>
    <w:semiHidden/>
    <w:unhideWhenUsed/>
    <w:rsid w:val="00024D8D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024D8D"/>
    <w:rPr>
      <w:rFonts w:ascii="David" w:hAnsi="David" w:cs="David"/>
    </w:rPr>
  </w:style>
  <w:style w:type="character" w:styleId="af">
    <w:name w:val="annotation reference"/>
    <w:basedOn w:val="a0"/>
    <w:uiPriority w:val="99"/>
    <w:semiHidden/>
    <w:unhideWhenUsed/>
    <w:rsid w:val="005C644B"/>
    <w:rPr>
      <w:sz w:val="16"/>
      <w:szCs w:val="16"/>
    </w:rPr>
  </w:style>
  <w:style w:type="paragraph" w:styleId="af0">
    <w:name w:val="annotation subject"/>
    <w:basedOn w:val="ad"/>
    <w:next w:val="ad"/>
    <w:link w:val="af1"/>
    <w:uiPriority w:val="99"/>
    <w:semiHidden/>
    <w:unhideWhenUsed/>
    <w:rsid w:val="005C644B"/>
    <w:rPr>
      <w:b/>
      <w:bCs/>
    </w:rPr>
  </w:style>
  <w:style w:type="character" w:customStyle="1" w:styleId="af1">
    <w:name w:val="נושא הערה תו"/>
    <w:basedOn w:val="ae"/>
    <w:link w:val="af0"/>
    <w:uiPriority w:val="99"/>
    <w:semiHidden/>
    <w:rsid w:val="005C644B"/>
    <w:rPr>
      <w:rFonts w:ascii="David" w:hAnsi="David" w:cs="David"/>
      <w:b/>
      <w:bCs/>
    </w:rPr>
  </w:style>
  <w:style w:type="paragraph" w:styleId="af2">
    <w:name w:val="footnote text"/>
    <w:basedOn w:val="a"/>
    <w:link w:val="af3"/>
    <w:rsid w:val="005B7AFF"/>
    <w:pPr>
      <w:spacing w:before="0" w:after="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3">
    <w:name w:val="טקסט הערת שוליים תו"/>
    <w:basedOn w:val="a0"/>
    <w:link w:val="af2"/>
    <w:rsid w:val="005B7AFF"/>
    <w:rPr>
      <w:rFonts w:asciiTheme="minorHAnsi" w:eastAsiaTheme="minorHAnsi" w:hAnsiTheme="minorHAnsi" w:cstheme="minorBidi"/>
    </w:rPr>
  </w:style>
  <w:style w:type="character" w:styleId="af4">
    <w:name w:val="footnote reference"/>
    <w:basedOn w:val="a0"/>
    <w:rsid w:val="005B7AFF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0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4470"/>
    <w:pPr>
      <w:bidi/>
      <w:spacing w:before="80" w:after="80" w:line="280" w:lineRule="atLeast"/>
    </w:pPr>
    <w:rPr>
      <w:rFonts w:ascii="David" w:hAnsi="David" w:cs="David"/>
      <w:sz w:val="24"/>
      <w:szCs w:val="24"/>
    </w:rPr>
  </w:style>
  <w:style w:type="paragraph" w:styleId="1">
    <w:name w:val="heading 1"/>
    <w:basedOn w:val="a"/>
    <w:next w:val="a"/>
    <w:qFormat/>
    <w:rsid w:val="00276D86"/>
    <w:pPr>
      <w:keepNext/>
      <w:spacing w:before="120" w:after="200" w:line="240" w:lineRule="auto"/>
      <w:jc w:val="center"/>
      <w:outlineLvl w:val="0"/>
    </w:pPr>
    <w:rPr>
      <w:b/>
      <w:bCs/>
      <w:sz w:val="40"/>
      <w:szCs w:val="32"/>
    </w:rPr>
  </w:style>
  <w:style w:type="paragraph" w:styleId="2">
    <w:name w:val="heading 2"/>
    <w:basedOn w:val="a"/>
    <w:next w:val="a"/>
    <w:qFormat/>
    <w:rsid w:val="00DD28B4"/>
    <w:pPr>
      <w:numPr>
        <w:numId w:val="12"/>
      </w:numPr>
      <w:spacing w:before="480" w:after="240"/>
      <w:outlineLvl w:val="1"/>
    </w:pPr>
    <w:rPr>
      <w:b/>
      <w:bCs/>
      <w:szCs w:val="26"/>
    </w:rPr>
  </w:style>
  <w:style w:type="paragraph" w:styleId="3">
    <w:name w:val="heading 3"/>
    <w:basedOn w:val="a"/>
    <w:next w:val="a"/>
    <w:qFormat/>
    <w:rsid w:val="0052525B"/>
    <w:pPr>
      <w:keepNext/>
      <w:outlineLvl w:val="2"/>
    </w:pPr>
    <w:rPr>
      <w:u w:val="single"/>
    </w:rPr>
  </w:style>
  <w:style w:type="paragraph" w:styleId="4">
    <w:name w:val="heading 4"/>
    <w:aliases w:val="כותרת 2 לדברי ההסבר"/>
    <w:basedOn w:val="2"/>
    <w:next w:val="a"/>
    <w:qFormat/>
    <w:rsid w:val="00276D86"/>
    <w:pPr>
      <w:numPr>
        <w:numId w:val="0"/>
      </w:numPr>
      <w:outlineLvl w:val="3"/>
    </w:pPr>
  </w:style>
  <w:style w:type="paragraph" w:styleId="5">
    <w:name w:val="heading 5"/>
    <w:basedOn w:val="a"/>
    <w:next w:val="a"/>
    <w:qFormat/>
    <w:rsid w:val="0014674D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2525B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2525B"/>
    <w:pPr>
      <w:tabs>
        <w:tab w:val="center" w:pos="4153"/>
        <w:tab w:val="right" w:pos="8306"/>
      </w:tabs>
    </w:pPr>
  </w:style>
  <w:style w:type="paragraph" w:styleId="a5">
    <w:name w:val="Body Text Indent"/>
    <w:basedOn w:val="a"/>
    <w:rsid w:val="0052525B"/>
    <w:pPr>
      <w:ind w:left="1080"/>
    </w:pPr>
  </w:style>
  <w:style w:type="paragraph" w:styleId="a6">
    <w:name w:val="Title"/>
    <w:basedOn w:val="a"/>
    <w:qFormat/>
    <w:rsid w:val="0052525B"/>
    <w:pPr>
      <w:jc w:val="center"/>
    </w:pPr>
    <w:rPr>
      <w:b/>
      <w:bCs/>
      <w:sz w:val="28"/>
      <w:szCs w:val="28"/>
      <w:u w:val="single"/>
    </w:rPr>
  </w:style>
  <w:style w:type="paragraph" w:styleId="a7">
    <w:name w:val="Body Text"/>
    <w:basedOn w:val="a"/>
    <w:rsid w:val="001508E3"/>
    <w:pPr>
      <w:spacing w:after="120"/>
    </w:pPr>
  </w:style>
  <w:style w:type="paragraph" w:styleId="a8">
    <w:name w:val="Subtitle"/>
    <w:basedOn w:val="a"/>
    <w:qFormat/>
    <w:rsid w:val="00961B34"/>
    <w:pPr>
      <w:spacing w:before="120" w:after="120" w:line="360" w:lineRule="auto"/>
      <w:jc w:val="center"/>
      <w:outlineLvl w:val="0"/>
    </w:pPr>
    <w:rPr>
      <w:b/>
      <w:bCs/>
      <w:sz w:val="28"/>
      <w:szCs w:val="28"/>
    </w:rPr>
  </w:style>
  <w:style w:type="character" w:styleId="a9">
    <w:name w:val="page number"/>
    <w:basedOn w:val="a0"/>
    <w:rsid w:val="00C61171"/>
  </w:style>
  <w:style w:type="character" w:styleId="Hyperlink">
    <w:name w:val="Hyperlink"/>
    <w:basedOn w:val="a0"/>
    <w:rsid w:val="00C61171"/>
    <w:rPr>
      <w:color w:val="0000FF"/>
      <w:u w:val="single"/>
    </w:rPr>
  </w:style>
  <w:style w:type="paragraph" w:styleId="aa">
    <w:name w:val="Balloon Text"/>
    <w:basedOn w:val="a"/>
    <w:semiHidden/>
    <w:rsid w:val="00DB3A99"/>
    <w:rPr>
      <w:rFonts w:ascii="Tahoma" w:hAnsi="Tahoma" w:cs="Tahoma"/>
      <w:sz w:val="16"/>
      <w:szCs w:val="16"/>
    </w:rPr>
  </w:style>
  <w:style w:type="paragraph" w:styleId="TOC1">
    <w:name w:val="toc 1"/>
    <w:basedOn w:val="a"/>
    <w:next w:val="a"/>
    <w:autoRedefine/>
    <w:semiHidden/>
    <w:rsid w:val="00767356"/>
    <w:pPr>
      <w:tabs>
        <w:tab w:val="right" w:leader="dot" w:pos="9628"/>
      </w:tabs>
      <w:spacing w:line="260" w:lineRule="atLeast"/>
    </w:pPr>
    <w:rPr>
      <w:rFonts w:cs="Arial"/>
      <w:bCs/>
      <w:szCs w:val="20"/>
    </w:rPr>
  </w:style>
  <w:style w:type="table" w:styleId="ab">
    <w:name w:val="Table Grid"/>
    <w:basedOn w:val="a1"/>
    <w:rsid w:val="0096423B"/>
    <w:pPr>
      <w:bidi/>
      <w:spacing w:after="120" w:line="30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List Paragraph"/>
    <w:basedOn w:val="a"/>
    <w:uiPriority w:val="34"/>
    <w:qFormat/>
    <w:rsid w:val="000C61F7"/>
    <w:pPr>
      <w:ind w:left="720"/>
      <w:contextualSpacing/>
    </w:pPr>
  </w:style>
  <w:style w:type="paragraph" w:styleId="ad">
    <w:name w:val="annotation text"/>
    <w:basedOn w:val="a"/>
    <w:link w:val="ae"/>
    <w:uiPriority w:val="99"/>
    <w:semiHidden/>
    <w:unhideWhenUsed/>
    <w:rsid w:val="00024D8D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024D8D"/>
    <w:rPr>
      <w:rFonts w:ascii="David" w:hAnsi="David" w:cs="David"/>
    </w:rPr>
  </w:style>
  <w:style w:type="character" w:styleId="af">
    <w:name w:val="annotation reference"/>
    <w:basedOn w:val="a0"/>
    <w:uiPriority w:val="99"/>
    <w:semiHidden/>
    <w:unhideWhenUsed/>
    <w:rsid w:val="005C644B"/>
    <w:rPr>
      <w:sz w:val="16"/>
      <w:szCs w:val="16"/>
    </w:rPr>
  </w:style>
  <w:style w:type="paragraph" w:styleId="af0">
    <w:name w:val="annotation subject"/>
    <w:basedOn w:val="ad"/>
    <w:next w:val="ad"/>
    <w:link w:val="af1"/>
    <w:uiPriority w:val="99"/>
    <w:semiHidden/>
    <w:unhideWhenUsed/>
    <w:rsid w:val="005C644B"/>
    <w:rPr>
      <w:b/>
      <w:bCs/>
    </w:rPr>
  </w:style>
  <w:style w:type="character" w:customStyle="1" w:styleId="af1">
    <w:name w:val="נושא הערה תו"/>
    <w:basedOn w:val="ae"/>
    <w:link w:val="af0"/>
    <w:uiPriority w:val="99"/>
    <w:semiHidden/>
    <w:rsid w:val="005C644B"/>
    <w:rPr>
      <w:rFonts w:ascii="David" w:hAnsi="David" w:cs="David"/>
      <w:b/>
      <w:bCs/>
    </w:rPr>
  </w:style>
  <w:style w:type="paragraph" w:styleId="af2">
    <w:name w:val="footnote text"/>
    <w:basedOn w:val="a"/>
    <w:link w:val="af3"/>
    <w:rsid w:val="005B7AFF"/>
    <w:pPr>
      <w:spacing w:before="0" w:after="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3">
    <w:name w:val="טקסט הערת שוליים תו"/>
    <w:basedOn w:val="a0"/>
    <w:link w:val="af2"/>
    <w:rsid w:val="005B7AFF"/>
    <w:rPr>
      <w:rFonts w:asciiTheme="minorHAnsi" w:eastAsiaTheme="minorHAnsi" w:hAnsiTheme="minorHAnsi" w:cstheme="minorBidi"/>
    </w:rPr>
  </w:style>
  <w:style w:type="character" w:styleId="af4">
    <w:name w:val="footnote reference"/>
    <w:basedOn w:val="a0"/>
    <w:rsid w:val="005B7AF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290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023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777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65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4281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435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p69\My%20Documents\&#1492;&#1495;&#1500;&#1496;&#1514;%20&#1502;&#1502;&#1513;&#1500;&#1492;%20&#1514;&#1489;&#1504;&#1497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החלטת ממשלה תבנית</Template>
  <TotalTime>0</TotalTime>
  <Pages>1</Pages>
  <Words>260</Words>
  <Characters>1305</Characters>
  <Application>Microsoft Office Word</Application>
  <DocSecurity>0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הצעה להחלטה בנושא   מוגשת על ידי</vt:lpstr>
    </vt:vector>
  </TitlesOfParts>
  <Company>pmo</Company>
  <LinksUpToDate>false</LinksUpToDate>
  <CharactersWithSpaces>1562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לילך אלמקיאס</dc:creator>
  <cp:lastModifiedBy>veredp</cp:lastModifiedBy>
  <cp:revision>2</cp:revision>
  <cp:lastPrinted>2012-12-05T14:10:00Z</cp:lastPrinted>
  <dcterms:created xsi:type="dcterms:W3CDTF">2015-11-11T09:52:00Z</dcterms:created>
  <dcterms:modified xsi:type="dcterms:W3CDTF">2015-11-11T09:52:00Z</dcterms:modified>
</cp:coreProperties>
</file>